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F3" w:rsidRDefault="00842B23" w:rsidP="00842B23">
      <w:pPr>
        <w:jc w:val="center"/>
        <w:rPr>
          <w:b/>
          <w:lang w:val="el-GR"/>
        </w:rPr>
      </w:pPr>
      <w:bookmarkStart w:id="0" w:name="_GoBack"/>
      <w:bookmarkEnd w:id="0"/>
      <w:r w:rsidRPr="00842B23">
        <w:rPr>
          <w:b/>
          <w:lang w:val="el-GR"/>
        </w:rPr>
        <w:t>Φύλλο εργασίας</w:t>
      </w:r>
    </w:p>
    <w:p w:rsidR="00FE33A4" w:rsidRPr="00FE33A4" w:rsidRDefault="00FE33A4" w:rsidP="00842B23">
      <w:pPr>
        <w:jc w:val="center"/>
        <w:rPr>
          <w:b/>
          <w:lang w:val="el-GR"/>
        </w:rPr>
      </w:pPr>
      <w:r>
        <w:rPr>
          <w:b/>
          <w:lang w:val="el-GR"/>
        </w:rPr>
        <w:t>Τάξη Β΄</w:t>
      </w:r>
      <w:r w:rsidR="009B5AE5">
        <w:rPr>
          <w:b/>
          <w:lang w:val="el-GR"/>
        </w:rPr>
        <w:t xml:space="preserve"> </w:t>
      </w:r>
      <w:r>
        <w:rPr>
          <w:b/>
          <w:lang w:val="el-GR"/>
        </w:rPr>
        <w:t>Γυμνασίου</w:t>
      </w:r>
    </w:p>
    <w:p w:rsidR="00842B23" w:rsidRDefault="00842B23" w:rsidP="00842B23">
      <w:pPr>
        <w:jc w:val="center"/>
        <w:rPr>
          <w:b/>
          <w:lang w:val="el-GR"/>
        </w:rPr>
      </w:pPr>
      <w:r w:rsidRPr="00842B23">
        <w:rPr>
          <w:b/>
          <w:lang w:val="el-GR"/>
        </w:rPr>
        <w:t xml:space="preserve">Μέτρηση </w:t>
      </w:r>
      <w:r w:rsidR="00C40A6D">
        <w:rPr>
          <w:b/>
          <w:lang w:val="el-GR"/>
        </w:rPr>
        <w:t>τη</w:t>
      </w:r>
      <w:r w:rsidR="00FE33A4">
        <w:rPr>
          <w:b/>
          <w:lang w:val="el-GR"/>
        </w:rPr>
        <w:t>ς</w:t>
      </w:r>
      <w:r w:rsidR="001B06A4">
        <w:rPr>
          <w:b/>
          <w:lang w:val="el-GR"/>
        </w:rPr>
        <w:t xml:space="preserve"> μέσης ταχύτητας μιας μπάλας</w:t>
      </w:r>
    </w:p>
    <w:p w:rsidR="00C40A6D" w:rsidRPr="00C40A6D" w:rsidRDefault="00C40A6D" w:rsidP="00C40A6D">
      <w:pPr>
        <w:rPr>
          <w:b/>
          <w:sz w:val="18"/>
          <w:szCs w:val="18"/>
          <w:lang w:val="el-GR"/>
        </w:rPr>
      </w:pPr>
      <w:r w:rsidRPr="00C40A6D">
        <w:rPr>
          <w:b/>
          <w:sz w:val="18"/>
          <w:szCs w:val="18"/>
          <w:lang w:val="el-GR"/>
        </w:rPr>
        <w:t xml:space="preserve">Σε αυτή την εργασία όταν αναφερόμαστε στην </w:t>
      </w:r>
      <w:r w:rsidR="00CA4678">
        <w:rPr>
          <w:b/>
          <w:sz w:val="18"/>
          <w:szCs w:val="18"/>
          <w:lang w:val="el-GR"/>
        </w:rPr>
        <w:t>«</w:t>
      </w:r>
      <w:r w:rsidRPr="00C40A6D">
        <w:rPr>
          <w:b/>
          <w:sz w:val="18"/>
          <w:szCs w:val="18"/>
          <w:lang w:val="el-GR"/>
        </w:rPr>
        <w:t>ταχύτητα</w:t>
      </w:r>
      <w:r w:rsidR="00CA4678">
        <w:rPr>
          <w:b/>
          <w:sz w:val="18"/>
          <w:szCs w:val="18"/>
          <w:lang w:val="el-GR"/>
        </w:rPr>
        <w:t>»</w:t>
      </w:r>
      <w:r w:rsidRPr="00C40A6D">
        <w:rPr>
          <w:b/>
          <w:sz w:val="18"/>
          <w:szCs w:val="18"/>
          <w:lang w:val="el-GR"/>
        </w:rPr>
        <w:t xml:space="preserve"> θα εννοούμε την </w:t>
      </w:r>
      <w:r w:rsidR="00CA4678">
        <w:rPr>
          <w:b/>
          <w:sz w:val="18"/>
          <w:szCs w:val="18"/>
          <w:lang w:val="el-GR"/>
        </w:rPr>
        <w:t>«</w:t>
      </w:r>
      <w:r w:rsidRPr="00C40A6D">
        <w:rPr>
          <w:b/>
          <w:sz w:val="18"/>
          <w:szCs w:val="18"/>
          <w:lang w:val="el-GR"/>
        </w:rPr>
        <w:t>μέση ταχύτητα</w:t>
      </w:r>
      <w:r w:rsidR="00CA4678">
        <w:rPr>
          <w:b/>
          <w:sz w:val="18"/>
          <w:szCs w:val="18"/>
          <w:lang w:val="el-GR"/>
        </w:rPr>
        <w:t>»</w:t>
      </w:r>
    </w:p>
    <w:p w:rsidR="00DF6B42" w:rsidRPr="001F7F2E" w:rsidRDefault="00DF6B42" w:rsidP="00FE33A4">
      <w:pPr>
        <w:rPr>
          <w:b/>
          <w:lang w:val="el-GR"/>
        </w:rPr>
      </w:pPr>
    </w:p>
    <w:p w:rsidR="00FE33A4" w:rsidRDefault="00FE33A4" w:rsidP="00FE33A4">
      <w:pPr>
        <w:rPr>
          <w:b/>
          <w:lang w:val="el-GR"/>
        </w:rPr>
      </w:pPr>
      <w:r>
        <w:rPr>
          <w:b/>
          <w:lang w:val="el-GR"/>
        </w:rPr>
        <w:t xml:space="preserve">Ας θυμηθούμε… την (μέση) ταχύτητα  </w:t>
      </w:r>
      <w:r w:rsidR="00C40A6D">
        <w:rPr>
          <w:b/>
          <w:lang w:val="el-GR"/>
        </w:rPr>
        <w:t xml:space="preserve"> </w:t>
      </w:r>
    </w:p>
    <w:p w:rsidR="00FE33A4" w:rsidRPr="00C40A6D" w:rsidRDefault="00FE33A4" w:rsidP="00CA46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FE33A4">
        <w:rPr>
          <w:lang w:val="el-GR"/>
        </w:rPr>
        <w:t xml:space="preserve">Η Νατάσα και η Χριστίνα </w:t>
      </w:r>
      <w:r>
        <w:rPr>
          <w:lang w:val="el-GR"/>
        </w:rPr>
        <w:t xml:space="preserve">περπάτησαν διαδοχικά </w:t>
      </w:r>
      <w:r w:rsidR="00212623">
        <w:rPr>
          <w:lang w:val="el-GR"/>
        </w:rPr>
        <w:t xml:space="preserve">την ίδια απόσταση στο προαύλιο </w:t>
      </w:r>
      <w:r w:rsidR="00C40A6D">
        <w:rPr>
          <w:lang w:val="el-GR"/>
        </w:rPr>
        <w:t>και οι συμμαθητές τους τις χρονομέτρησαν</w:t>
      </w:r>
      <w:r>
        <w:rPr>
          <w:lang w:val="el-GR"/>
        </w:rPr>
        <w:t xml:space="preserve">. Η Νατάσα </w:t>
      </w:r>
      <w:r w:rsidR="00C40A6D">
        <w:rPr>
          <w:lang w:val="el-GR"/>
        </w:rPr>
        <w:t>κινήθηκε για 13</w:t>
      </w:r>
      <w:r w:rsidR="006E5EC8">
        <w:rPr>
          <w:lang w:val="el-GR"/>
        </w:rPr>
        <w:t xml:space="preserve"> </w:t>
      </w:r>
      <w:r w:rsidR="00C40A6D">
        <w:t>s</w:t>
      </w:r>
      <w:r w:rsidR="00C40A6D" w:rsidRPr="00C40A6D">
        <w:rPr>
          <w:lang w:val="el-GR"/>
        </w:rPr>
        <w:t xml:space="preserve"> </w:t>
      </w:r>
      <w:r w:rsidR="00C40A6D">
        <w:rPr>
          <w:lang w:val="el-GR"/>
        </w:rPr>
        <w:t xml:space="preserve"> και η Χριστίνα για 11</w:t>
      </w:r>
      <w:r w:rsidR="006E5EC8">
        <w:rPr>
          <w:lang w:val="el-GR"/>
        </w:rPr>
        <w:t xml:space="preserve"> </w:t>
      </w:r>
      <w:r w:rsidR="00C40A6D">
        <w:t>s</w:t>
      </w:r>
      <w:r w:rsidR="00C40A6D" w:rsidRPr="00C40A6D">
        <w:rPr>
          <w:lang w:val="el-GR"/>
        </w:rPr>
        <w:t xml:space="preserve">. </w:t>
      </w:r>
      <w:r w:rsidR="00C40A6D">
        <w:rPr>
          <w:lang w:val="el-GR"/>
        </w:rPr>
        <w:t>Ποια κινήθηκε ταχύτερα</w:t>
      </w:r>
      <w:r w:rsidR="00CA4678">
        <w:rPr>
          <w:lang w:val="el-GR"/>
        </w:rPr>
        <w:t xml:space="preserve"> και γιατί</w:t>
      </w:r>
      <w:r w:rsidR="00C40A6D" w:rsidRPr="00C40A6D">
        <w:rPr>
          <w:lang w:val="el-GR"/>
        </w:rPr>
        <w:t xml:space="preserve">; </w:t>
      </w:r>
    </w:p>
    <w:p w:rsidR="00C40A6D" w:rsidRPr="00CA4678" w:rsidRDefault="00C40A6D" w:rsidP="00C40A6D">
      <w:pPr>
        <w:pStyle w:val="a3"/>
        <w:rPr>
          <w:lang w:val="el-G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678">
        <w:rPr>
          <w:lang w:val="el-GR"/>
        </w:rPr>
        <w:t>..</w:t>
      </w:r>
    </w:p>
    <w:p w:rsidR="00C40A6D" w:rsidRDefault="00C40A6D" w:rsidP="00CA4678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t>O</w:t>
      </w:r>
      <w:r w:rsidRPr="00C40A6D">
        <w:rPr>
          <w:lang w:val="el-GR"/>
        </w:rPr>
        <w:t xml:space="preserve"> </w:t>
      </w:r>
      <w:r>
        <w:rPr>
          <w:lang w:val="el-GR"/>
        </w:rPr>
        <w:t>Δημήτρης και ο Κώστας έτρεξαν στον στίβο ενός γηπέδου ο ένας μετά τον άλλο για ένα λεπτό</w:t>
      </w:r>
      <w:r w:rsidRPr="00C40A6D">
        <w:rPr>
          <w:lang w:val="el-GR"/>
        </w:rPr>
        <w:t xml:space="preserve"> </w:t>
      </w:r>
      <w:r>
        <w:t>o</w:t>
      </w:r>
      <w:r w:rsidRPr="00C40A6D">
        <w:rPr>
          <w:lang w:val="el-GR"/>
        </w:rPr>
        <w:t xml:space="preserve"> </w:t>
      </w:r>
      <w:r w:rsidR="00CA4678">
        <w:rPr>
          <w:lang w:val="el-GR"/>
        </w:rPr>
        <w:t>καθένας</w:t>
      </w:r>
      <w:r>
        <w:rPr>
          <w:lang w:val="el-GR"/>
        </w:rPr>
        <w:t xml:space="preserve">. Ο Δημήτρης κάλυψε απόσταση 350 </w:t>
      </w:r>
      <w:r>
        <w:t>m</w:t>
      </w:r>
      <w:r w:rsidRPr="00C40A6D">
        <w:rPr>
          <w:lang w:val="el-GR"/>
        </w:rPr>
        <w:t xml:space="preserve"> </w:t>
      </w:r>
      <w:r>
        <w:rPr>
          <w:lang w:val="el-GR"/>
        </w:rPr>
        <w:t xml:space="preserve">και ο Κώστας </w:t>
      </w:r>
      <w:r w:rsidRPr="00C40A6D">
        <w:rPr>
          <w:lang w:val="el-GR"/>
        </w:rPr>
        <w:t xml:space="preserve">370 </w:t>
      </w:r>
      <w:r>
        <w:t>m</w:t>
      </w:r>
      <w:r>
        <w:rPr>
          <w:lang w:val="el-GR"/>
        </w:rPr>
        <w:t>. Ποιος ήταν ταχύτερος</w:t>
      </w:r>
      <w:r w:rsidR="00CA4678">
        <w:rPr>
          <w:lang w:val="el-GR"/>
        </w:rPr>
        <w:t xml:space="preserve"> και γιατί</w:t>
      </w:r>
      <w:r w:rsidRPr="00C40A6D">
        <w:rPr>
          <w:lang w:val="el-GR"/>
        </w:rPr>
        <w:t xml:space="preserve">; </w:t>
      </w:r>
    </w:p>
    <w:p w:rsidR="00CA4678" w:rsidRPr="00CA4678" w:rsidRDefault="00CA4678" w:rsidP="00CA4678">
      <w:pPr>
        <w:pStyle w:val="a3"/>
        <w:rPr>
          <w:lang w:val="el-G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..</w:t>
      </w:r>
    </w:p>
    <w:p w:rsidR="00CA4678" w:rsidRPr="00C40A6D" w:rsidRDefault="00CA4678" w:rsidP="00CA4678">
      <w:pPr>
        <w:pStyle w:val="a3"/>
        <w:rPr>
          <w:lang w:val="el-GR"/>
        </w:rPr>
      </w:pPr>
    </w:p>
    <w:p w:rsidR="00C40A6D" w:rsidRPr="00CA4678" w:rsidRDefault="00C40A6D" w:rsidP="00842B23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</w:t>
      </w:r>
      <w:r w:rsidR="00CA4678">
        <w:rPr>
          <w:lang w:val="el-GR"/>
        </w:rPr>
        <w:t>Ένα αυτοκίνητο κινήθηκε στην εθνική οδό για 2 ώρες και κάλυψε απόσταση 150 χιλιομέτρων. Μία μοτοσικλέτα κινήθηκε στην εθνική οδό για 3 ώρες και διάνυσε απόσταση 210 χιλιομέτρων. Ποιο όχημα είχε μεγαλύτερη ταχύτητα</w:t>
      </w:r>
      <w:r w:rsidR="00CA4678">
        <w:t xml:space="preserve">; </w:t>
      </w:r>
    </w:p>
    <w:p w:rsidR="00DF6B42" w:rsidRPr="00CA4678" w:rsidRDefault="00DF6B42" w:rsidP="00DF6B42">
      <w:pPr>
        <w:pStyle w:val="a3"/>
        <w:rPr>
          <w:lang w:val="el-G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..</w:t>
      </w:r>
    </w:p>
    <w:p w:rsidR="00CA4678" w:rsidRDefault="00CA4678" w:rsidP="00CA4678">
      <w:pPr>
        <w:pStyle w:val="a3"/>
        <w:rPr>
          <w:lang w:val="el-GR"/>
        </w:rPr>
      </w:pPr>
    </w:p>
    <w:p w:rsidR="00DF6B42" w:rsidRDefault="00DF6B42" w:rsidP="00CA4678">
      <w:pPr>
        <w:pStyle w:val="a3"/>
        <w:rPr>
          <w:b/>
          <w:lang w:val="el-GR"/>
        </w:rPr>
      </w:pPr>
    </w:p>
    <w:p w:rsidR="00DF6B42" w:rsidRPr="00DF6B42" w:rsidRDefault="00DF6B42" w:rsidP="00CA4678">
      <w:pPr>
        <w:pStyle w:val="a3"/>
        <w:rPr>
          <w:b/>
          <w:lang w:val="el-GR"/>
        </w:rPr>
      </w:pPr>
      <w:r w:rsidRPr="00DF6B42">
        <w:rPr>
          <w:b/>
          <w:lang w:val="el-GR"/>
        </w:rPr>
        <w:t xml:space="preserve">Ας μετρήσουμε την ταχύτητα μιας μπάλας που «σουτάρουμε» </w:t>
      </w:r>
    </w:p>
    <w:p w:rsidR="00DF6B42" w:rsidRPr="00DF6B42" w:rsidRDefault="00DF6B42" w:rsidP="00CA4678">
      <w:pPr>
        <w:pStyle w:val="a3"/>
        <w:rPr>
          <w:lang w:val="el-GR"/>
        </w:rPr>
      </w:pPr>
    </w:p>
    <w:p w:rsidR="00842B23" w:rsidRDefault="00842B23" w:rsidP="00DF6B4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Εγκαταστήστε στο κινητό σας τηλέφωνο την εφαρμογή </w:t>
      </w:r>
      <w:hyperlink r:id="rId9" w:history="1">
        <w:r w:rsidR="002A438B" w:rsidRPr="00A959BA">
          <w:rPr>
            <w:rStyle w:val="-"/>
            <w:lang w:val="el-GR"/>
          </w:rPr>
          <w:t>«</w:t>
        </w:r>
        <w:proofErr w:type="spellStart"/>
        <w:r w:rsidRPr="00A959BA">
          <w:rPr>
            <w:rStyle w:val="-"/>
          </w:rPr>
          <w:t>phyphox</w:t>
        </w:r>
        <w:proofErr w:type="spellEnd"/>
        <w:r w:rsidR="002A438B" w:rsidRPr="00A959BA">
          <w:rPr>
            <w:rStyle w:val="-"/>
            <w:lang w:val="el-GR"/>
          </w:rPr>
          <w:t>»</w:t>
        </w:r>
      </w:hyperlink>
      <w:r w:rsidRPr="00842B23">
        <w:rPr>
          <w:lang w:val="el-GR"/>
        </w:rPr>
        <w:t xml:space="preserve"> </w:t>
      </w:r>
      <w:r w:rsidR="002A438B">
        <w:rPr>
          <w:lang w:val="el-GR"/>
        </w:rPr>
        <w:t xml:space="preserve"> </w:t>
      </w:r>
      <w:r>
        <w:rPr>
          <w:lang w:val="el-GR"/>
        </w:rPr>
        <w:t>που διατίθεται δωρεάν</w:t>
      </w:r>
      <w:r w:rsidR="00DF6B42">
        <w:rPr>
          <w:lang w:val="el-GR"/>
        </w:rPr>
        <w:t>.</w:t>
      </w:r>
    </w:p>
    <w:p w:rsidR="00DF6B42" w:rsidRDefault="00DF6B42" w:rsidP="00DF6B42">
      <w:pPr>
        <w:pStyle w:val="a3"/>
        <w:jc w:val="both"/>
        <w:rPr>
          <w:lang w:val="el-GR"/>
        </w:rPr>
      </w:pPr>
    </w:p>
    <w:p w:rsidR="00A942EB" w:rsidRDefault="003E7204" w:rsidP="0094137E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Ανοίξτε την εφαρμογή, περιηγηθείτε στο μενού προς τα κάτω </w:t>
      </w:r>
      <w:r w:rsidRPr="009C0372">
        <w:rPr>
          <w:lang w:val="el-GR"/>
        </w:rPr>
        <w:t>(</w:t>
      </w:r>
      <w:r>
        <w:rPr>
          <w:lang w:val="el-GR"/>
        </w:rPr>
        <w:t>Εικόνα 1) και επιλέξτε το «</w:t>
      </w:r>
      <w:r w:rsidRPr="001149E9">
        <w:rPr>
          <w:b/>
          <w:lang w:val="el-GR"/>
        </w:rPr>
        <w:t>Ακουστικό χρονόμετρο</w:t>
      </w:r>
      <w:r>
        <w:rPr>
          <w:lang w:val="el-GR"/>
        </w:rPr>
        <w:t>» (ή «</w:t>
      </w:r>
      <w:r w:rsidRPr="001149E9">
        <w:rPr>
          <w:b/>
        </w:rPr>
        <w:t>Acoustic</w:t>
      </w:r>
      <w:r w:rsidRPr="001149E9">
        <w:rPr>
          <w:b/>
          <w:lang w:val="el-GR"/>
        </w:rPr>
        <w:t xml:space="preserve"> </w:t>
      </w:r>
      <w:r w:rsidRPr="001149E9">
        <w:rPr>
          <w:b/>
        </w:rPr>
        <w:t>Stopwatch</w:t>
      </w:r>
      <w:r>
        <w:rPr>
          <w:lang w:val="el-GR"/>
        </w:rPr>
        <w:t>» αν είναι στα Αγ</w:t>
      </w:r>
      <w:r w:rsidR="0094137E">
        <w:rPr>
          <w:lang w:val="el-GR"/>
        </w:rPr>
        <w:t xml:space="preserve">γλικά) που υπάρχει στη λίστα με τα </w:t>
      </w:r>
      <w:r w:rsidR="0094137E" w:rsidRPr="0094137E">
        <w:rPr>
          <w:b/>
          <w:lang w:val="el-GR"/>
        </w:rPr>
        <w:t>Χρονόμετρα</w:t>
      </w:r>
      <w:r w:rsidRPr="009C0372">
        <w:rPr>
          <w:lang w:val="el-GR"/>
        </w:rPr>
        <w:t xml:space="preserve"> (</w:t>
      </w:r>
      <w:r w:rsidRPr="0094137E">
        <w:rPr>
          <w:b/>
        </w:rPr>
        <w:t>Timers</w:t>
      </w:r>
      <w:r w:rsidRPr="009C0372">
        <w:rPr>
          <w:lang w:val="el-GR"/>
        </w:rPr>
        <w:t>)</w:t>
      </w:r>
      <w:r>
        <w:rPr>
          <w:lang w:val="el-GR"/>
        </w:rPr>
        <w:t>. Θα είναι επιλεγμένη η πρώτη καρτέλα «</w:t>
      </w:r>
      <w:r w:rsidRPr="001149E9">
        <w:rPr>
          <w:b/>
          <w:lang w:val="el-GR"/>
        </w:rPr>
        <w:t>Απλό</w:t>
      </w:r>
      <w:r>
        <w:rPr>
          <w:lang w:val="el-GR"/>
        </w:rPr>
        <w:t>» (</w:t>
      </w:r>
      <w:r w:rsidRPr="001149E9">
        <w:rPr>
          <w:b/>
        </w:rPr>
        <w:t>Simple</w:t>
      </w:r>
      <w:r>
        <w:rPr>
          <w:lang w:val="el-GR"/>
        </w:rPr>
        <w:t>) και σε αυτή πρέπει να μείνετε για</w:t>
      </w:r>
      <w:r w:rsidRPr="009C0372">
        <w:rPr>
          <w:lang w:val="el-GR"/>
        </w:rPr>
        <w:t xml:space="preserve"> </w:t>
      </w:r>
      <w:r>
        <w:rPr>
          <w:lang w:val="el-GR"/>
        </w:rPr>
        <w:t>να πραγματοποιήσετε το πείραμα (Εικόνα 2).</w:t>
      </w:r>
      <w:r w:rsidR="00A959BA" w:rsidRPr="00A959BA">
        <w:rPr>
          <w:noProof/>
          <w:lang w:val="el-GR" w:eastAsia="el-GR"/>
        </w:rPr>
        <w:t xml:space="preserve"> </w:t>
      </w:r>
    </w:p>
    <w:p w:rsidR="00052292" w:rsidRDefault="00A942EB" w:rsidP="00052292">
      <w:pPr>
        <w:pStyle w:val="a3"/>
        <w:jc w:val="both"/>
        <w:rPr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18B23" wp14:editId="2C1381E7">
                <wp:simplePos x="0" y="0"/>
                <wp:positionH relativeFrom="column">
                  <wp:posOffset>3523615</wp:posOffset>
                </wp:positionH>
                <wp:positionV relativeFrom="paragraph">
                  <wp:posOffset>4017010</wp:posOffset>
                </wp:positionV>
                <wp:extent cx="2228215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2EB" w:rsidRPr="00643B8B" w:rsidRDefault="00A942EB" w:rsidP="00A942EB">
                            <w:pPr>
                              <w:pStyle w:val="ab"/>
                              <w:rPr>
                                <w:noProof/>
                                <w:lang w:val="el-GR"/>
                              </w:rPr>
                            </w:pPr>
                            <w:r w:rsidRPr="00643B8B">
                              <w:rPr>
                                <w:lang w:val="el-GR"/>
                              </w:rPr>
                              <w:t xml:space="preserve">Εικόνα </w:t>
                            </w:r>
                            <w:r>
                              <w:rPr>
                                <w:lang w:val="el-GR"/>
                              </w:rPr>
                              <w:t>2</w:t>
                            </w:r>
                            <w:r w:rsidRPr="00643B8B">
                              <w:rPr>
                                <w:lang w:val="el-GR"/>
                              </w:rPr>
                              <w:t xml:space="preserve">. </w:t>
                            </w:r>
                            <w:r w:rsidR="00643B8B">
                              <w:rPr>
                                <w:lang w:val="el-GR"/>
                              </w:rPr>
                              <w:t xml:space="preserve">Στιγμιότυπο οθόνης από τη λειτουργία </w:t>
                            </w:r>
                            <w:r w:rsidR="00052292">
                              <w:rPr>
                                <w:lang w:val="el-GR"/>
                              </w:rPr>
                              <w:t>«Ακουστικό χρονόμετρο».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7.45pt;margin-top:316.3pt;width:175.4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" stroked="f">
                <v:textbox style="mso-fit-shape-to-text:t" inset="0,0,0,0">
                  <w:txbxContent>
                    <w:p w:rsidR="00A942EB" w:rsidRPr="00643B8B" w:rsidRDefault="00A942EB" w:rsidP="00A942EB">
                      <w:pPr>
                        <w:pStyle w:val="ab"/>
                        <w:rPr>
                          <w:noProof/>
                          <w:lang w:val="el-GR"/>
                        </w:rPr>
                      </w:pPr>
                      <w:r w:rsidRPr="00643B8B">
                        <w:rPr>
                          <w:lang w:val="el-GR"/>
                        </w:rPr>
                        <w:t xml:space="preserve">Εικόνα </w:t>
                      </w:r>
                      <w:r>
                        <w:rPr>
                          <w:lang w:val="el-GR"/>
                        </w:rPr>
                        <w:t>2</w:t>
                      </w:r>
                      <w:r w:rsidRPr="00643B8B">
                        <w:rPr>
                          <w:lang w:val="el-GR"/>
                        </w:rPr>
                        <w:t xml:space="preserve">. </w:t>
                      </w:r>
                      <w:r w:rsidR="00643B8B">
                        <w:rPr>
                          <w:lang w:val="el-GR"/>
                        </w:rPr>
                        <w:t xml:space="preserve">Στιγμιότυπο οθόνης από τη λειτουργία </w:t>
                      </w:r>
                      <w:r w:rsidR="00052292">
                        <w:rPr>
                          <w:lang w:val="el-GR"/>
                        </w:rPr>
                        <w:t>«Ακουστικό χρονόμετρο».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036B39A3" wp14:editId="438ED6F7">
            <wp:simplePos x="0" y="0"/>
            <wp:positionH relativeFrom="column">
              <wp:posOffset>3523615</wp:posOffset>
            </wp:positionH>
            <wp:positionV relativeFrom="paragraph">
              <wp:posOffset>0</wp:posOffset>
            </wp:positionV>
            <wp:extent cx="2228215" cy="3959860"/>
            <wp:effectExtent l="0" t="0" r="635" b="2540"/>
            <wp:wrapTopAndBottom/>
            <wp:docPr id="3" name="Picture 3" descr="C:\Users\ST\Documents\OneDrive\sxolika\2919-20\Screenshot_2020-04-26-11-2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cuments\OneDrive\sxolika\2919-20\Screenshot_2020-04-26-11-22-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996C6" wp14:editId="0B7A09FE">
                <wp:simplePos x="0" y="0"/>
                <wp:positionH relativeFrom="column">
                  <wp:posOffset>190500</wp:posOffset>
                </wp:positionH>
                <wp:positionV relativeFrom="paragraph">
                  <wp:posOffset>4017010</wp:posOffset>
                </wp:positionV>
                <wp:extent cx="2228215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2EB" w:rsidRPr="00052292" w:rsidRDefault="00A942EB" w:rsidP="00A942EB">
                            <w:pPr>
                              <w:pStyle w:val="ab"/>
                              <w:rPr>
                                <w:noProof/>
                                <w:lang w:val="el-GR"/>
                              </w:rPr>
                            </w:pPr>
                            <w:r w:rsidRPr="00A942EB">
                              <w:rPr>
                                <w:lang w:val="el-GR"/>
                              </w:rPr>
                              <w:t xml:space="preserve">Εικόνα </w:t>
                            </w:r>
                            <w:r>
                              <w:fldChar w:fldCharType="begin"/>
                            </w:r>
                            <w:r w:rsidRPr="00A942EB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 w:rsidRPr="00A942EB">
                              <w:rPr>
                                <w:lang w:val="el-GR"/>
                              </w:rPr>
                              <w:instrText xml:space="preserve"> Εικόνα \* </w:instrText>
                            </w:r>
                            <w:r>
                              <w:instrText>ARABIC</w:instrText>
                            </w:r>
                            <w:r w:rsidRPr="00A942EB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DB543A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l-GR"/>
                              </w:rPr>
                              <w:t xml:space="preserve">. Αρχικό στιγμιότυπο οθόνης της εφαρμογής </w:t>
                            </w:r>
                            <w:proofErr w:type="spellStart"/>
                            <w:r>
                              <w:t>phyphox</w:t>
                            </w:r>
                            <w:proofErr w:type="spellEnd"/>
                            <w:r w:rsidR="00052292">
                              <w:rPr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pt;margin-top:316.3pt;width:175.4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" stroked="f">
                <v:textbox style="mso-fit-shape-to-text:t" inset="0,0,0,0">
                  <w:txbxContent>
                    <w:p w:rsidR="00A942EB" w:rsidRPr="00052292" w:rsidRDefault="00A942EB" w:rsidP="00A942EB">
                      <w:pPr>
                        <w:pStyle w:val="ab"/>
                        <w:rPr>
                          <w:noProof/>
                          <w:lang w:val="el-GR"/>
                        </w:rPr>
                      </w:pPr>
                      <w:r w:rsidRPr="00A942EB">
                        <w:rPr>
                          <w:lang w:val="el-GR"/>
                        </w:rPr>
                        <w:t xml:space="preserve">Εικόνα </w:t>
                      </w:r>
                      <w:r>
                        <w:fldChar w:fldCharType="begin"/>
                      </w:r>
                      <w:r w:rsidRPr="00A942EB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SEQ</w:instrText>
                      </w:r>
                      <w:r w:rsidRPr="00A942EB">
                        <w:rPr>
                          <w:lang w:val="el-GR"/>
                        </w:rPr>
                        <w:instrText xml:space="preserve"> Εικόνα \* </w:instrText>
                      </w:r>
                      <w:r>
                        <w:instrText>ARABIC</w:instrText>
                      </w:r>
                      <w:r w:rsidRPr="00A942EB">
                        <w:rPr>
                          <w:lang w:val="el-GR"/>
                        </w:rPr>
                        <w:instrText xml:space="preserve"> </w:instrText>
                      </w:r>
                      <w:r>
                        <w:fldChar w:fldCharType="separate"/>
                      </w:r>
                      <w:r w:rsidR="00DB543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lang w:val="el-GR"/>
                        </w:rPr>
                        <w:t xml:space="preserve">. Αρχικό στιγμιότυπο οθόνης της εφαρμογής </w:t>
                      </w:r>
                      <w:proofErr w:type="spellStart"/>
                      <w:r>
                        <w:t>phyphox</w:t>
                      </w:r>
                      <w:proofErr w:type="spellEnd"/>
                      <w:r w:rsidR="00052292">
                        <w:rPr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7204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63DE0381" wp14:editId="57394879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228215" cy="3959860"/>
            <wp:effectExtent l="0" t="0" r="635" b="2540"/>
            <wp:wrapTopAndBottom/>
            <wp:docPr id="1" name="Picture 1" descr="C:\Users\ST\Documents\OneDrive\sxolika\2919-20\Screenshot_2020-04-26-11-1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cuments\OneDrive\sxolika\2919-20\Screenshot_2020-04-26-11-19-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292" w:rsidRDefault="00052292" w:rsidP="00052292">
      <w:pPr>
        <w:pStyle w:val="a3"/>
        <w:jc w:val="both"/>
        <w:rPr>
          <w:lang w:val="el-GR"/>
        </w:rPr>
      </w:pPr>
    </w:p>
    <w:p w:rsidR="00052292" w:rsidRPr="00052292" w:rsidRDefault="00052292" w:rsidP="00052292">
      <w:pPr>
        <w:pStyle w:val="a3"/>
        <w:jc w:val="both"/>
        <w:rPr>
          <w:lang w:val="el-GR"/>
        </w:rPr>
      </w:pPr>
    </w:p>
    <w:p w:rsidR="002A438B" w:rsidRDefault="00383DAC" w:rsidP="00DF6B4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Πατώντας το πλήκτρο της α</w:t>
      </w:r>
      <w:r w:rsidRPr="007226A0">
        <w:rPr>
          <w:lang w:val="el-GR"/>
        </w:rPr>
        <w:t xml:space="preserve">ναπαραγωγής </w:t>
      </w:r>
      <w:r>
        <w:rPr>
          <w:lang w:val="el-GR"/>
        </w:rPr>
        <w:t>(</w:t>
      </w:r>
      <w:r w:rsidRPr="00B4573B">
        <w:rPr>
          <w:rFonts w:ascii="MS Gothic" w:eastAsia="MS Gothic" w:hAnsi="MS Gothic" w:cs="MS Gothic" w:hint="eastAsia"/>
          <w:lang w:val="el-GR"/>
        </w:rPr>
        <w:t>▶</w:t>
      </w:r>
      <w:r w:rsidRPr="007226A0">
        <w:rPr>
          <w:rFonts w:eastAsia="MS Gothic" w:cs="MS Gothic"/>
          <w:lang w:val="el-GR"/>
        </w:rPr>
        <w:t>)</w:t>
      </w:r>
      <w:r>
        <w:rPr>
          <w:lang w:val="el-GR"/>
        </w:rPr>
        <w:t xml:space="preserve"> το χρονόμετρο θα ξεκινήσει να μετράει όταν ακουστεί οποιοσδήποτε ήχος και θα σταματήσει όταν ακουστεί ένας δεύτερος ήχος. Με το κουμπί «</w:t>
      </w:r>
      <w:r w:rsidRPr="001149E9">
        <w:rPr>
          <w:b/>
          <w:lang w:val="el-GR"/>
        </w:rPr>
        <w:t>Επαναφορά</w:t>
      </w:r>
      <w:r>
        <w:rPr>
          <w:lang w:val="el-GR"/>
        </w:rPr>
        <w:t>» (</w:t>
      </w:r>
      <w:r w:rsidRPr="001149E9">
        <w:rPr>
          <w:b/>
        </w:rPr>
        <w:t>Reset</w:t>
      </w:r>
      <w:r w:rsidRPr="00B4573B">
        <w:rPr>
          <w:lang w:val="el-GR"/>
        </w:rPr>
        <w:t>)</w:t>
      </w:r>
      <w:r>
        <w:rPr>
          <w:lang w:val="el-GR"/>
        </w:rPr>
        <w:t xml:space="preserve"> μπορείτε να μηδενίσετε το χρονόμετρο και να επαναλάβετε τη μέτρηση. Δοκιμάστε τη λειτουργία του χτυπώντας δυο φορές παλαμάκια ή δημιουργώντας δυο οποιουσδήποτε οξείς ήχους</w:t>
      </w:r>
      <w:r w:rsidR="002A438B">
        <w:rPr>
          <w:lang w:val="el-GR"/>
        </w:rPr>
        <w:t xml:space="preserve">. </w:t>
      </w:r>
    </w:p>
    <w:p w:rsidR="00DF6B42" w:rsidRDefault="00DF6B42" w:rsidP="00DF6B42">
      <w:pPr>
        <w:pStyle w:val="a3"/>
        <w:rPr>
          <w:lang w:val="el-GR"/>
        </w:rPr>
      </w:pPr>
    </w:p>
    <w:p w:rsidR="002A438B" w:rsidRDefault="002A438B" w:rsidP="00DF6B4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Τοποθετήστε </w:t>
      </w:r>
      <w:r w:rsidR="001B06A4">
        <w:rPr>
          <w:lang w:val="el-GR"/>
        </w:rPr>
        <w:t xml:space="preserve">μια μπάλα σε απόσταση από έναν τοίχο </w:t>
      </w:r>
      <w:r>
        <w:rPr>
          <w:lang w:val="el-GR"/>
        </w:rPr>
        <w:t xml:space="preserve">και μετρήστε </w:t>
      </w:r>
      <w:r w:rsidR="001B06A4">
        <w:rPr>
          <w:lang w:val="el-GR"/>
        </w:rPr>
        <w:t>αυτή την απόσταση</w:t>
      </w:r>
      <w:r>
        <w:rPr>
          <w:lang w:val="el-GR"/>
        </w:rPr>
        <w:t>.</w:t>
      </w:r>
      <w:r w:rsidR="0007730A">
        <w:rPr>
          <w:lang w:val="el-GR"/>
        </w:rPr>
        <w:t xml:space="preserve"> Μια προτεινόμενη απόσταση είναι από 1</w:t>
      </w:r>
      <w:r w:rsidR="0007730A">
        <w:t>m</w:t>
      </w:r>
      <w:r w:rsidR="0007730A" w:rsidRPr="0007730A">
        <w:rPr>
          <w:lang w:val="el-GR"/>
        </w:rPr>
        <w:t xml:space="preserve"> </w:t>
      </w:r>
      <w:r w:rsidR="0007730A">
        <w:rPr>
          <w:lang w:val="el-GR"/>
        </w:rPr>
        <w:t>έως 2</w:t>
      </w:r>
      <w:r w:rsidR="0007730A">
        <w:t>m</w:t>
      </w:r>
      <w:r w:rsidR="0007730A" w:rsidRPr="0007730A">
        <w:rPr>
          <w:lang w:val="el-GR"/>
        </w:rPr>
        <w:t>.</w:t>
      </w:r>
      <w:r>
        <w:rPr>
          <w:lang w:val="el-GR"/>
        </w:rPr>
        <w:t xml:space="preserve"> </w:t>
      </w:r>
      <w:r w:rsidR="005F11DB">
        <w:rPr>
          <w:lang w:val="el-GR"/>
        </w:rPr>
        <w:t>Καταγράψτε τη μέτρηση στον Πίνακα</w:t>
      </w:r>
      <w:r w:rsidR="00B90387">
        <w:rPr>
          <w:lang w:val="el-GR"/>
        </w:rPr>
        <w:t xml:space="preserve"> (1η μέτρηση)</w:t>
      </w:r>
      <w:r w:rsidR="005F11DB">
        <w:rPr>
          <w:lang w:val="el-GR"/>
        </w:rPr>
        <w:t xml:space="preserve">. </w:t>
      </w:r>
      <w:r>
        <w:rPr>
          <w:lang w:val="el-GR"/>
        </w:rPr>
        <w:t xml:space="preserve">Τοποθετήστε το τηλέφωνο κοντά </w:t>
      </w:r>
      <w:r w:rsidR="001B06A4">
        <w:rPr>
          <w:lang w:val="el-GR"/>
        </w:rPr>
        <w:t>στη</w:t>
      </w:r>
      <w:r w:rsidR="005F11DB">
        <w:rPr>
          <w:lang w:val="el-GR"/>
        </w:rPr>
        <w:t xml:space="preserve">ν </w:t>
      </w:r>
      <w:r w:rsidR="0007730A">
        <w:rPr>
          <w:lang w:val="el-GR"/>
        </w:rPr>
        <w:t xml:space="preserve">μπάλα </w:t>
      </w:r>
      <w:r w:rsidR="001B06A4">
        <w:rPr>
          <w:lang w:val="el-GR"/>
        </w:rPr>
        <w:t>ή ακόμη καλύτερα στην μέση περίπου της απόστασης μπάλας-τοίχου</w:t>
      </w:r>
      <w:r w:rsidR="0007730A" w:rsidRPr="0007730A">
        <w:rPr>
          <w:lang w:val="el-GR"/>
        </w:rPr>
        <w:t xml:space="preserve"> </w:t>
      </w:r>
      <w:r w:rsidR="005F11DB">
        <w:rPr>
          <w:lang w:val="el-GR"/>
        </w:rPr>
        <w:t xml:space="preserve">και ετοιμάστε την εφαρμογή </w:t>
      </w:r>
      <w:r w:rsidR="005F11DB" w:rsidRPr="005F11DB">
        <w:rPr>
          <w:lang w:val="el-GR"/>
        </w:rPr>
        <w:t>«</w:t>
      </w:r>
      <w:proofErr w:type="spellStart"/>
      <w:r w:rsidR="005F11DB" w:rsidRPr="005F11DB">
        <w:rPr>
          <w:lang w:val="el-GR"/>
        </w:rPr>
        <w:t>phyphox</w:t>
      </w:r>
      <w:proofErr w:type="spellEnd"/>
      <w:r w:rsidR="005F11DB" w:rsidRPr="005F11DB">
        <w:rPr>
          <w:lang w:val="el-GR"/>
        </w:rPr>
        <w:t>»</w:t>
      </w:r>
      <w:r w:rsidR="001B06A4">
        <w:rPr>
          <w:lang w:val="el-GR"/>
        </w:rPr>
        <w:t xml:space="preserve"> να χρονομετρήσει</w:t>
      </w:r>
      <w:r w:rsidR="005F11DB">
        <w:rPr>
          <w:lang w:val="el-GR"/>
        </w:rPr>
        <w:t xml:space="preserve">. </w:t>
      </w:r>
      <w:r w:rsidR="0007730A">
        <w:rPr>
          <w:lang w:val="el-GR"/>
        </w:rPr>
        <w:t xml:space="preserve">Προσέξτε να μην είναι το κινητό στην τροχιά που εκτιμάτε ότι θα διαγράψει η μπάλα, διότι όπως καταλαβαίνετε δεν επιθυμούμε η μπάλα να συγκρουστεί με το κινητό! </w:t>
      </w:r>
      <w:r w:rsidR="001B06A4">
        <w:rPr>
          <w:lang w:val="el-GR"/>
        </w:rPr>
        <w:t xml:space="preserve">Κλωτσήστε την μπάλα </w:t>
      </w:r>
      <w:r w:rsidR="00670F3C">
        <w:rPr>
          <w:lang w:val="el-GR"/>
        </w:rPr>
        <w:t xml:space="preserve">(μέτριο σουτ) </w:t>
      </w:r>
      <w:r w:rsidR="001B06A4">
        <w:rPr>
          <w:lang w:val="el-GR"/>
        </w:rPr>
        <w:t xml:space="preserve">και το </w:t>
      </w:r>
      <w:r w:rsidR="005F11DB">
        <w:rPr>
          <w:lang w:val="el-GR"/>
        </w:rPr>
        <w:t xml:space="preserve"> «Ακουστικό χρονόμετρο» θα μετρήσει τον χρόνο από τον πρώτο ήχο (χτύπημα του </w:t>
      </w:r>
      <w:r w:rsidR="001B06A4">
        <w:rPr>
          <w:lang w:val="el-GR"/>
        </w:rPr>
        <w:t>ποδιού στην</w:t>
      </w:r>
      <w:r w:rsidR="005F11DB">
        <w:rPr>
          <w:lang w:val="el-GR"/>
        </w:rPr>
        <w:t xml:space="preserve"> </w:t>
      </w:r>
      <w:r w:rsidR="001B06A4">
        <w:rPr>
          <w:lang w:val="el-GR"/>
        </w:rPr>
        <w:t>μπάλα</w:t>
      </w:r>
      <w:r w:rsidR="005F11DB">
        <w:rPr>
          <w:lang w:val="el-GR"/>
        </w:rPr>
        <w:t xml:space="preserve">-εκκίνηση της </w:t>
      </w:r>
      <w:r w:rsidR="001B06A4">
        <w:rPr>
          <w:lang w:val="el-GR"/>
        </w:rPr>
        <w:t>μπάλας</w:t>
      </w:r>
      <w:r w:rsidR="005F11DB">
        <w:rPr>
          <w:lang w:val="el-GR"/>
        </w:rPr>
        <w:t xml:space="preserve">) μέχρι τον αμέσως επόμενο (πρόσκρουση της </w:t>
      </w:r>
      <w:r w:rsidR="001B06A4">
        <w:rPr>
          <w:lang w:val="el-GR"/>
        </w:rPr>
        <w:t>μπάλας στον τοίχο</w:t>
      </w:r>
      <w:r w:rsidR="005F11DB">
        <w:rPr>
          <w:lang w:val="el-GR"/>
        </w:rPr>
        <w:t>). Καταγράψτε τον χρόνο στον Πίνακα</w:t>
      </w:r>
      <w:r w:rsidR="00DF6B42">
        <w:rPr>
          <w:lang w:val="el-GR"/>
        </w:rPr>
        <w:t xml:space="preserve"> (1η μέτρηση)</w:t>
      </w:r>
      <w:r w:rsidR="005F11DB">
        <w:rPr>
          <w:lang w:val="el-GR"/>
        </w:rPr>
        <w:t>.</w:t>
      </w:r>
      <w:r w:rsidR="00697558">
        <w:rPr>
          <w:lang w:val="el-GR"/>
        </w:rPr>
        <w:t xml:space="preserve"> </w:t>
      </w:r>
      <w:r w:rsidR="0007730A">
        <w:rPr>
          <w:lang w:val="el-GR"/>
        </w:rPr>
        <w:t>Αν το πείραμα γίνεται σε εσωτερικό χώρο π</w:t>
      </w:r>
      <w:r w:rsidR="00697558">
        <w:rPr>
          <w:lang w:val="el-GR"/>
        </w:rPr>
        <w:t>ρ</w:t>
      </w:r>
      <w:r w:rsidR="0007730A">
        <w:rPr>
          <w:lang w:val="el-GR"/>
        </w:rPr>
        <w:t>οσέξτε</w:t>
      </w:r>
      <w:r w:rsidR="00BE7ECD">
        <w:rPr>
          <w:lang w:val="el-GR"/>
        </w:rPr>
        <w:t xml:space="preserve"> </w:t>
      </w:r>
      <w:r w:rsidR="00052292">
        <w:rPr>
          <w:lang w:val="el-GR"/>
        </w:rPr>
        <w:t>τα</w:t>
      </w:r>
      <w:r w:rsidR="00BE7ECD">
        <w:rPr>
          <w:lang w:val="el-GR"/>
        </w:rPr>
        <w:t xml:space="preserve"> εύθραυστα αντικείμενα</w:t>
      </w:r>
      <w:r w:rsidR="00697558">
        <w:rPr>
          <w:lang w:val="el-GR"/>
        </w:rPr>
        <w:t>!</w:t>
      </w:r>
    </w:p>
    <w:p w:rsidR="00DF6B42" w:rsidRPr="000C57F3" w:rsidRDefault="00DF6B42" w:rsidP="00DF6B42">
      <w:pPr>
        <w:pStyle w:val="a3"/>
        <w:rPr>
          <w:lang w:val="el-GR"/>
        </w:rPr>
      </w:pPr>
    </w:p>
    <w:p w:rsidR="001B06A4" w:rsidRDefault="001B06A4" w:rsidP="00DF6B4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lastRenderedPageBreak/>
        <w:t>Υπολογίστε την μέση ταχύτητα της μπάλας</w:t>
      </w:r>
      <w:r w:rsidR="00DF6B42">
        <w:rPr>
          <w:lang w:val="el-GR"/>
        </w:rPr>
        <w:t xml:space="preserve"> στις παρακάτω γραμμές, και σημειώστε το αποτέλεσμα στον πίνακα.</w:t>
      </w:r>
    </w:p>
    <w:p w:rsidR="00670F3C" w:rsidRDefault="004D5034" w:rsidP="00670F3C">
      <w:pPr>
        <w:pStyle w:val="a3"/>
        <w:rPr>
          <w:color w:val="002060"/>
          <w:lang w:val="el-GR"/>
        </w:rPr>
      </w:pPr>
      <w:r w:rsidRPr="00B90387">
        <w:rPr>
          <w:lang w:val="el-GR"/>
        </w:rPr>
        <w:t>Αναλυτικός υπολογισμός μέσης ταχύτητας</w:t>
      </w:r>
      <w:r>
        <w:rPr>
          <w:color w:val="002060"/>
          <w:lang w:val="el-GR"/>
        </w:rPr>
        <w:t>……………………………………………………………………………….</w:t>
      </w:r>
    </w:p>
    <w:p w:rsidR="004D5034" w:rsidRPr="004D5034" w:rsidRDefault="004D5034" w:rsidP="00670F3C">
      <w:pPr>
        <w:pStyle w:val="a3"/>
        <w:rPr>
          <w:color w:val="002060"/>
          <w:lang w:val="el-GR"/>
        </w:rPr>
      </w:pPr>
      <w:r>
        <w:rPr>
          <w:color w:val="00206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0F3C" w:rsidRDefault="00670F3C" w:rsidP="00670F3C">
      <w:pPr>
        <w:pStyle w:val="a3"/>
        <w:jc w:val="both"/>
        <w:rPr>
          <w:lang w:val="el-GR"/>
        </w:rPr>
      </w:pPr>
    </w:p>
    <w:p w:rsidR="009B5AE5" w:rsidRDefault="001B06A4" w:rsidP="009B5AE5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Δοκιμάστε ξανά κλωτσώντας την μπάλα πιο δυνατά</w:t>
      </w:r>
      <w:r w:rsidR="00670F3C">
        <w:rPr>
          <w:lang w:val="el-GR"/>
        </w:rPr>
        <w:t xml:space="preserve"> (2</w:t>
      </w:r>
      <w:r w:rsidR="00670F3C" w:rsidRPr="00670F3C">
        <w:rPr>
          <w:vertAlign w:val="superscript"/>
          <w:lang w:val="el-GR"/>
        </w:rPr>
        <w:t>η</w:t>
      </w:r>
      <w:r w:rsidR="00670F3C">
        <w:rPr>
          <w:lang w:val="el-GR"/>
        </w:rPr>
        <w:t xml:space="preserve"> μέτρηση)</w:t>
      </w:r>
      <w:r>
        <w:rPr>
          <w:lang w:val="el-GR"/>
        </w:rPr>
        <w:t xml:space="preserve"> και λιγότερο δυνατά</w:t>
      </w:r>
      <w:r w:rsidR="00670F3C">
        <w:rPr>
          <w:lang w:val="el-GR"/>
        </w:rPr>
        <w:t xml:space="preserve"> (3</w:t>
      </w:r>
      <w:r w:rsidR="00670F3C" w:rsidRPr="00670F3C">
        <w:rPr>
          <w:vertAlign w:val="superscript"/>
          <w:lang w:val="el-GR"/>
        </w:rPr>
        <w:t>η</w:t>
      </w:r>
      <w:r w:rsidR="00670F3C">
        <w:rPr>
          <w:lang w:val="el-GR"/>
        </w:rPr>
        <w:t xml:space="preserve"> </w:t>
      </w:r>
      <w:r w:rsidR="00670F3C" w:rsidRPr="00B90387">
        <w:rPr>
          <w:lang w:val="el-GR"/>
        </w:rPr>
        <w:t>μέτρηση)</w:t>
      </w:r>
      <w:r w:rsidR="004D5034" w:rsidRPr="00B90387">
        <w:rPr>
          <w:lang w:val="el-GR"/>
        </w:rPr>
        <w:t xml:space="preserve"> σε σχέση με το πρώτο σας χτύπημα.</w:t>
      </w:r>
      <w:r w:rsidR="00670F3C" w:rsidRPr="00B90387">
        <w:rPr>
          <w:lang w:val="el-GR"/>
        </w:rPr>
        <w:t xml:space="preserve"> Συμπληρώστε τα αντίστοιχα κελιά του πίνακα.</w:t>
      </w:r>
      <w:r w:rsidR="009B5AE5" w:rsidRPr="00B90387">
        <w:rPr>
          <w:lang w:val="el-GR"/>
        </w:rPr>
        <w:t xml:space="preserve"> </w:t>
      </w:r>
      <w:r w:rsidR="009B5AE5">
        <w:rPr>
          <w:lang w:val="el-GR"/>
        </w:rPr>
        <w:t>Γράψτε</w:t>
      </w:r>
      <w:r w:rsidR="00B90387">
        <w:rPr>
          <w:lang w:val="el-GR"/>
        </w:rPr>
        <w:t xml:space="preserve"> αναλυτικά</w:t>
      </w:r>
      <w:r w:rsidR="009B5AE5">
        <w:rPr>
          <w:lang w:val="el-GR"/>
        </w:rPr>
        <w:t xml:space="preserve"> τους υπολογισμούς στις παρακάτω γραμμές.</w:t>
      </w:r>
    </w:p>
    <w:p w:rsidR="009B5AE5" w:rsidRPr="00CA4678" w:rsidRDefault="009B5AE5" w:rsidP="00052292">
      <w:pPr>
        <w:pStyle w:val="a3"/>
        <w:rPr>
          <w:lang w:val="el-GR"/>
        </w:rPr>
      </w:pPr>
      <w:r w:rsidRPr="004D5034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  <w:r>
        <w:rPr>
          <w:lang w:val="el-GR"/>
        </w:rPr>
        <w:t>..</w:t>
      </w:r>
    </w:p>
    <w:p w:rsidR="00670F3C" w:rsidRDefault="00670F3C" w:rsidP="009B5AE5">
      <w:pPr>
        <w:pStyle w:val="a3"/>
        <w:jc w:val="both"/>
        <w:rPr>
          <w:lang w:val="el-GR"/>
        </w:rPr>
      </w:pPr>
    </w:p>
    <w:p w:rsidR="001B06A4" w:rsidRDefault="00670F3C" w:rsidP="00DF6B42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Προσπαθήστε τώρα να «πετύχετε το δυνατότερο σουτ». </w:t>
      </w:r>
      <w:r w:rsidR="001B06A4">
        <w:rPr>
          <w:lang w:val="el-GR"/>
        </w:rPr>
        <w:t xml:space="preserve"> Ποια είναι η μεγαλύτερη μέση ταχύτητα που μπορείτε να πετύχετε</w:t>
      </w:r>
      <w:r>
        <w:rPr>
          <w:lang w:val="el-GR"/>
        </w:rPr>
        <w:t xml:space="preserve"> (4</w:t>
      </w:r>
      <w:r w:rsidRPr="00670F3C">
        <w:rPr>
          <w:vertAlign w:val="superscript"/>
          <w:lang w:val="el-GR"/>
        </w:rPr>
        <w:t>η</w:t>
      </w:r>
      <w:r>
        <w:rPr>
          <w:lang w:val="el-GR"/>
        </w:rPr>
        <w:t xml:space="preserve"> μέτρηση)</w:t>
      </w:r>
      <w:r w:rsidR="001B06A4">
        <w:rPr>
          <w:lang w:val="el-GR"/>
        </w:rPr>
        <w:t>;</w:t>
      </w:r>
      <w:r w:rsidR="009B5AE5">
        <w:rPr>
          <w:lang w:val="el-GR"/>
        </w:rPr>
        <w:t xml:space="preserve"> Γράψτε τους υπολογισμούς</w:t>
      </w:r>
      <w:r w:rsidR="00B90387">
        <w:rPr>
          <w:lang w:val="el-GR"/>
        </w:rPr>
        <w:t xml:space="preserve"> αναλυτικά</w:t>
      </w:r>
      <w:r w:rsidR="009B5AE5">
        <w:rPr>
          <w:lang w:val="el-GR"/>
        </w:rPr>
        <w:t xml:space="preserve"> στις παρακάτω γραμμές.</w:t>
      </w:r>
    </w:p>
    <w:p w:rsidR="009B5AE5" w:rsidRPr="00CA4678" w:rsidRDefault="009B5AE5" w:rsidP="009B5AE5">
      <w:pPr>
        <w:pStyle w:val="a3"/>
        <w:rPr>
          <w:lang w:val="el-G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..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2410"/>
      </w:tblGrid>
      <w:tr w:rsidR="00670F3C" w:rsidRPr="002A5594" w:rsidTr="00670F3C">
        <w:trPr>
          <w:jc w:val="center"/>
        </w:trPr>
        <w:tc>
          <w:tcPr>
            <w:tcW w:w="1555" w:type="dxa"/>
          </w:tcPr>
          <w:p w:rsidR="00670F3C" w:rsidRPr="002654E0" w:rsidRDefault="002654E0" w:rsidP="002654E0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Αριθμό</w:t>
            </w:r>
            <w:r w:rsidR="00052292">
              <w:rPr>
                <w:lang w:val="el-GR"/>
              </w:rPr>
              <w:t>ς</w:t>
            </w:r>
            <w:r>
              <w:rPr>
                <w:lang w:val="el-GR"/>
              </w:rPr>
              <w:t xml:space="preserve"> μ</w:t>
            </w:r>
            <w:r w:rsidR="00670F3C">
              <w:rPr>
                <w:lang w:val="el-GR"/>
              </w:rPr>
              <w:t>έτρηση</w:t>
            </w:r>
            <w:r>
              <w:rPr>
                <w:lang w:val="el-GR"/>
              </w:rPr>
              <w:t>ς</w:t>
            </w:r>
          </w:p>
        </w:tc>
        <w:tc>
          <w:tcPr>
            <w:tcW w:w="2126" w:type="dxa"/>
          </w:tcPr>
          <w:p w:rsidR="00670F3C" w:rsidRPr="002654E0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Απόσταση σε </w:t>
            </w:r>
            <w:r>
              <w:t>m</w:t>
            </w:r>
          </w:p>
        </w:tc>
        <w:tc>
          <w:tcPr>
            <w:tcW w:w="1559" w:type="dxa"/>
          </w:tcPr>
          <w:p w:rsidR="00670F3C" w:rsidRPr="002654E0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Χρόνος σε </w:t>
            </w:r>
            <w:r>
              <w:t>s</w:t>
            </w:r>
          </w:p>
        </w:tc>
        <w:tc>
          <w:tcPr>
            <w:tcW w:w="2410" w:type="dxa"/>
          </w:tcPr>
          <w:p w:rsidR="00670F3C" w:rsidRP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Μέση ταχύτητα σε </w:t>
            </w:r>
            <w:r>
              <w:t>m</w:t>
            </w:r>
            <w:r w:rsidRPr="00670F3C">
              <w:rPr>
                <w:lang w:val="el-GR"/>
              </w:rPr>
              <w:t>/</w:t>
            </w:r>
            <w:r>
              <w:t>s</w:t>
            </w:r>
          </w:p>
        </w:tc>
      </w:tr>
      <w:tr w:rsidR="00670F3C" w:rsidRPr="002654E0" w:rsidTr="00670F3C">
        <w:trPr>
          <w:jc w:val="center"/>
        </w:trPr>
        <w:tc>
          <w:tcPr>
            <w:tcW w:w="1555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670F3C">
              <w:rPr>
                <w:vertAlign w:val="superscript"/>
                <w:lang w:val="el-GR"/>
              </w:rPr>
              <w:t>η</w:t>
            </w:r>
          </w:p>
        </w:tc>
        <w:tc>
          <w:tcPr>
            <w:tcW w:w="2126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410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</w:tr>
      <w:tr w:rsidR="00670F3C" w:rsidRPr="002654E0" w:rsidTr="00670F3C">
        <w:trPr>
          <w:jc w:val="center"/>
        </w:trPr>
        <w:tc>
          <w:tcPr>
            <w:tcW w:w="1555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670F3C">
              <w:rPr>
                <w:vertAlign w:val="superscript"/>
                <w:lang w:val="el-GR"/>
              </w:rPr>
              <w:t>η</w:t>
            </w:r>
          </w:p>
        </w:tc>
        <w:tc>
          <w:tcPr>
            <w:tcW w:w="2126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410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</w:tr>
      <w:tr w:rsidR="00670F3C" w:rsidRPr="002654E0" w:rsidTr="00670F3C">
        <w:trPr>
          <w:jc w:val="center"/>
        </w:trPr>
        <w:tc>
          <w:tcPr>
            <w:tcW w:w="1555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670F3C">
              <w:rPr>
                <w:vertAlign w:val="superscript"/>
                <w:lang w:val="el-GR"/>
              </w:rPr>
              <w:t>η</w:t>
            </w:r>
          </w:p>
        </w:tc>
        <w:tc>
          <w:tcPr>
            <w:tcW w:w="2126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410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</w:tr>
      <w:tr w:rsidR="00670F3C" w:rsidRPr="002654E0" w:rsidTr="00670F3C">
        <w:trPr>
          <w:jc w:val="center"/>
        </w:trPr>
        <w:tc>
          <w:tcPr>
            <w:tcW w:w="1555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670F3C">
              <w:rPr>
                <w:vertAlign w:val="superscript"/>
                <w:lang w:val="el-GR"/>
              </w:rPr>
              <w:t>η</w:t>
            </w:r>
          </w:p>
        </w:tc>
        <w:tc>
          <w:tcPr>
            <w:tcW w:w="2126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  <w:tc>
          <w:tcPr>
            <w:tcW w:w="2410" w:type="dxa"/>
          </w:tcPr>
          <w:p w:rsidR="00670F3C" w:rsidRDefault="00670F3C" w:rsidP="00670F3C">
            <w:pPr>
              <w:spacing w:before="120" w:after="120"/>
              <w:jc w:val="center"/>
              <w:rPr>
                <w:lang w:val="el-GR"/>
              </w:rPr>
            </w:pPr>
          </w:p>
        </w:tc>
      </w:tr>
    </w:tbl>
    <w:p w:rsidR="00670F3C" w:rsidRDefault="00670F3C" w:rsidP="00670F3C">
      <w:pPr>
        <w:jc w:val="center"/>
        <w:rPr>
          <w:lang w:val="el-GR"/>
        </w:rPr>
      </w:pPr>
    </w:p>
    <w:p w:rsidR="00B374A4" w:rsidRDefault="00B374A4" w:rsidP="00B374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Ο ποδοσφαιριστής της εθνικής Βραζιλίας </w:t>
      </w:r>
      <w:proofErr w:type="spellStart"/>
      <w:r>
        <w:rPr>
          <w:lang w:val="el-GR"/>
        </w:rPr>
        <w:t>Ρομπέρτο</w:t>
      </w:r>
      <w:proofErr w:type="spellEnd"/>
      <w:r>
        <w:rPr>
          <w:lang w:val="el-GR"/>
        </w:rPr>
        <w:t xml:space="preserve"> Κάρλος πέτυχε γκολ με χτύπημα φάουλ στο οποίο η ταχύτητα της μπάλας ήταν 144</w:t>
      </w:r>
      <w:r>
        <w:t>Km</w:t>
      </w:r>
      <w:r w:rsidRPr="00B374A4">
        <w:rPr>
          <w:lang w:val="el-GR"/>
        </w:rPr>
        <w:t>/</w:t>
      </w:r>
      <w:r>
        <w:t>h</w:t>
      </w:r>
      <w:r w:rsidRPr="00B374A4">
        <w:rPr>
          <w:lang w:val="el-GR"/>
        </w:rPr>
        <w:t>.</w:t>
      </w:r>
      <w:r>
        <w:rPr>
          <w:lang w:val="el-GR"/>
        </w:rPr>
        <w:t xml:space="preserve"> Μετατρέψτε αυτή την τιμή της ταχύτητας σε </w:t>
      </w:r>
      <w:r>
        <w:t>m</w:t>
      </w:r>
      <w:r w:rsidRPr="00B374A4">
        <w:rPr>
          <w:lang w:val="el-GR"/>
        </w:rPr>
        <w:t>/</w:t>
      </w:r>
      <w:r>
        <w:t>s</w:t>
      </w:r>
      <w:r>
        <w:rPr>
          <w:lang w:val="el-GR"/>
        </w:rPr>
        <w:t xml:space="preserve"> και κάντε μία σύγκριση με το δικό σας «δυνατότερο σουτ». </w:t>
      </w:r>
    </w:p>
    <w:p w:rsidR="00B374A4" w:rsidRPr="00CA4678" w:rsidRDefault="00B374A4" w:rsidP="00B374A4">
      <w:pPr>
        <w:pStyle w:val="a3"/>
        <w:rPr>
          <w:lang w:val="el-G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..</w:t>
      </w:r>
    </w:p>
    <w:p w:rsidR="00B374A4" w:rsidRPr="00B374A4" w:rsidRDefault="00B374A4" w:rsidP="00B374A4">
      <w:pPr>
        <w:pStyle w:val="a3"/>
        <w:rPr>
          <w:lang w:val="el-GR"/>
        </w:rPr>
      </w:pPr>
    </w:p>
    <w:sectPr w:rsidR="00B374A4" w:rsidRPr="00B374A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2E" w:rsidRDefault="00202B2E" w:rsidP="006E5EC8">
      <w:pPr>
        <w:spacing w:after="0" w:line="240" w:lineRule="auto"/>
      </w:pPr>
      <w:r>
        <w:separator/>
      </w:r>
    </w:p>
  </w:endnote>
  <w:endnote w:type="continuationSeparator" w:id="0">
    <w:p w:rsidR="00202B2E" w:rsidRDefault="00202B2E" w:rsidP="006E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07" w:rsidRPr="00855707" w:rsidRDefault="00855707">
    <w:pPr>
      <w:pStyle w:val="ad"/>
      <w:rPr>
        <w:lang w:val="el-GR"/>
      </w:rPr>
    </w:pPr>
    <w:r>
      <w:rPr>
        <w:lang w:val="el-GR"/>
      </w:rPr>
      <w:t xml:space="preserve">Ε.Κ.Φ.Ε. Ηλιούπολης.   </w:t>
    </w:r>
  </w:p>
  <w:p w:rsidR="00855707" w:rsidRPr="00855707" w:rsidRDefault="00855707">
    <w:pPr>
      <w:pStyle w:val="ad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2E" w:rsidRDefault="00202B2E" w:rsidP="006E5EC8">
      <w:pPr>
        <w:spacing w:after="0" w:line="240" w:lineRule="auto"/>
      </w:pPr>
      <w:r>
        <w:separator/>
      </w:r>
    </w:p>
  </w:footnote>
  <w:footnote w:type="continuationSeparator" w:id="0">
    <w:p w:rsidR="00202B2E" w:rsidRDefault="00202B2E" w:rsidP="006E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07" w:rsidRPr="00855707" w:rsidRDefault="00855707">
    <w:pPr>
      <w:pStyle w:val="ac"/>
      <w:rPr>
        <w:lang w:val="el-GR"/>
      </w:rPr>
    </w:pPr>
    <w:r>
      <w:rPr>
        <w:lang w:val="el-GR"/>
      </w:rPr>
      <w:t xml:space="preserve">Ομάδα Συγγραφής: </w:t>
    </w:r>
    <w:proofErr w:type="spellStart"/>
    <w:r>
      <w:rPr>
        <w:lang w:val="el-GR"/>
      </w:rPr>
      <w:t>Σ.Τσούκος</w:t>
    </w:r>
    <w:proofErr w:type="spellEnd"/>
    <w:r>
      <w:rPr>
        <w:lang w:val="el-GR"/>
      </w:rPr>
      <w:t xml:space="preserve">, </w:t>
    </w:r>
    <w:proofErr w:type="spellStart"/>
    <w:r w:rsidR="00DB543A">
      <w:rPr>
        <w:lang w:val="el-GR"/>
      </w:rPr>
      <w:t>Α.Κατέρης</w:t>
    </w:r>
    <w:proofErr w:type="spellEnd"/>
    <w:r w:rsidR="00DB543A">
      <w:rPr>
        <w:lang w:val="el-GR"/>
      </w:rPr>
      <w:t>,</w:t>
    </w:r>
    <w:r>
      <w:rPr>
        <w:lang w:val="el-GR"/>
      </w:rPr>
      <w:t xml:space="preserve"> </w:t>
    </w:r>
    <w:proofErr w:type="spellStart"/>
    <w:r>
      <w:rPr>
        <w:lang w:val="el-GR"/>
      </w:rPr>
      <w:t>Θ.Βελέντζας</w:t>
    </w:r>
    <w:proofErr w:type="spellEnd"/>
    <w:r>
      <w:rPr>
        <w:lang w:val="el-GR"/>
      </w:rPr>
      <w:t xml:space="preserve">, </w:t>
    </w:r>
    <w:proofErr w:type="spellStart"/>
    <w:r>
      <w:rPr>
        <w:lang w:val="el-GR"/>
      </w:rPr>
      <w:t>Π.Τζιαμαλής</w:t>
    </w:r>
    <w:proofErr w:type="spellEnd"/>
    <w:r>
      <w:rPr>
        <w:lang w:val="el-GR"/>
      </w:rPr>
      <w:t>,</w:t>
    </w:r>
    <w:r w:rsidRPr="00855707">
      <w:rPr>
        <w:lang w:val="el-GR"/>
      </w:rPr>
      <w:t xml:space="preserve"> </w:t>
    </w:r>
    <w:proofErr w:type="spellStart"/>
    <w:r>
      <w:rPr>
        <w:lang w:val="el-GR"/>
      </w:rPr>
      <w:t>Π.Λάζος</w:t>
    </w:r>
    <w:proofErr w:type="spellEnd"/>
    <w:r>
      <w:rPr>
        <w:lang w:val="el-GR"/>
      </w:rPr>
      <w:t>.</w:t>
    </w:r>
  </w:p>
  <w:p w:rsidR="00855707" w:rsidRPr="00855707" w:rsidRDefault="00855707">
    <w:pPr>
      <w:pStyle w:val="ac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1F64"/>
    <w:multiLevelType w:val="hybridMultilevel"/>
    <w:tmpl w:val="122E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23"/>
    <w:rsid w:val="000076E8"/>
    <w:rsid w:val="00052292"/>
    <w:rsid w:val="0007730A"/>
    <w:rsid w:val="000B6BD6"/>
    <w:rsid w:val="000C57F3"/>
    <w:rsid w:val="001B06A4"/>
    <w:rsid w:val="001F7F2E"/>
    <w:rsid w:val="00202B2E"/>
    <w:rsid w:val="00212623"/>
    <w:rsid w:val="002654E0"/>
    <w:rsid w:val="002A438B"/>
    <w:rsid w:val="002A5594"/>
    <w:rsid w:val="00383DAC"/>
    <w:rsid w:val="00397314"/>
    <w:rsid w:val="003D713A"/>
    <w:rsid w:val="003E7204"/>
    <w:rsid w:val="004D5034"/>
    <w:rsid w:val="00501923"/>
    <w:rsid w:val="0058724F"/>
    <w:rsid w:val="005F11DB"/>
    <w:rsid w:val="00643B8B"/>
    <w:rsid w:val="00670F3C"/>
    <w:rsid w:val="0068289B"/>
    <w:rsid w:val="00697558"/>
    <w:rsid w:val="006D3C22"/>
    <w:rsid w:val="006E5EC8"/>
    <w:rsid w:val="007368DB"/>
    <w:rsid w:val="00755F62"/>
    <w:rsid w:val="00842B23"/>
    <w:rsid w:val="00855707"/>
    <w:rsid w:val="00883F5D"/>
    <w:rsid w:val="00903167"/>
    <w:rsid w:val="0094137E"/>
    <w:rsid w:val="009B5AE5"/>
    <w:rsid w:val="00A942EB"/>
    <w:rsid w:val="00A959BA"/>
    <w:rsid w:val="00B374A4"/>
    <w:rsid w:val="00B90387"/>
    <w:rsid w:val="00BE7ECD"/>
    <w:rsid w:val="00C40A6D"/>
    <w:rsid w:val="00CA4678"/>
    <w:rsid w:val="00D15022"/>
    <w:rsid w:val="00DB543A"/>
    <w:rsid w:val="00DF2FC3"/>
    <w:rsid w:val="00DF6B42"/>
    <w:rsid w:val="00E01F19"/>
    <w:rsid w:val="00E037B0"/>
    <w:rsid w:val="00E11A43"/>
    <w:rsid w:val="00E40F4B"/>
    <w:rsid w:val="00F562E5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68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7F2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F7F2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F7F2E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F7F2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F7F2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A959BA"/>
    <w:rPr>
      <w:color w:val="0000FF" w:themeColor="hyperlink"/>
      <w:u w:val="single"/>
    </w:rPr>
  </w:style>
  <w:style w:type="paragraph" w:styleId="a9">
    <w:name w:val="footnote text"/>
    <w:basedOn w:val="a"/>
    <w:link w:val="Char2"/>
    <w:uiPriority w:val="99"/>
    <w:semiHidden/>
    <w:unhideWhenUsed/>
    <w:rsid w:val="006E5EC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6E5EC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5EC8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212623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A942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Char3"/>
    <w:uiPriority w:val="99"/>
    <w:unhideWhenUsed/>
    <w:rsid w:val="00855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c"/>
    <w:uiPriority w:val="99"/>
    <w:rsid w:val="00855707"/>
  </w:style>
  <w:style w:type="paragraph" w:styleId="ad">
    <w:name w:val="footer"/>
    <w:basedOn w:val="a"/>
    <w:link w:val="Char4"/>
    <w:uiPriority w:val="99"/>
    <w:unhideWhenUsed/>
    <w:rsid w:val="00855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rsid w:val="0085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68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7F2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F7F2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F7F2E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F7F2E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F7F2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A959BA"/>
    <w:rPr>
      <w:color w:val="0000FF" w:themeColor="hyperlink"/>
      <w:u w:val="single"/>
    </w:rPr>
  </w:style>
  <w:style w:type="paragraph" w:styleId="a9">
    <w:name w:val="footnote text"/>
    <w:basedOn w:val="a"/>
    <w:link w:val="Char2"/>
    <w:uiPriority w:val="99"/>
    <w:semiHidden/>
    <w:unhideWhenUsed/>
    <w:rsid w:val="006E5EC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6E5EC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5EC8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212623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A942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Char3"/>
    <w:uiPriority w:val="99"/>
    <w:unhideWhenUsed/>
    <w:rsid w:val="00855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c"/>
    <w:uiPriority w:val="99"/>
    <w:rsid w:val="00855707"/>
  </w:style>
  <w:style w:type="paragraph" w:styleId="ad">
    <w:name w:val="footer"/>
    <w:basedOn w:val="a"/>
    <w:link w:val="Char4"/>
    <w:uiPriority w:val="99"/>
    <w:unhideWhenUsed/>
    <w:rsid w:val="00855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rsid w:val="008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hyphox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A575-0E6A-42D9-B305-C9F7AA0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tak</cp:lastModifiedBy>
  <cp:revision>3</cp:revision>
  <dcterms:created xsi:type="dcterms:W3CDTF">2020-11-10T17:24:00Z</dcterms:created>
  <dcterms:modified xsi:type="dcterms:W3CDTF">2020-12-24T12:52:00Z</dcterms:modified>
</cp:coreProperties>
</file>