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CA" w:rsidRPr="00BA48CA" w:rsidRDefault="00BA48CA" w:rsidP="00BA48CA">
      <w:pPr>
        <w:spacing w:line="360" w:lineRule="auto"/>
        <w:jc w:val="center"/>
        <w:rPr>
          <w:rFonts w:ascii="Times New Roman" w:hAnsi="Times New Roman" w:cs="Times New Roman"/>
          <w:b/>
          <w:sz w:val="28"/>
        </w:rPr>
      </w:pPr>
      <w:r w:rsidRPr="00BA48CA">
        <w:rPr>
          <w:rFonts w:ascii="Times New Roman" w:hAnsi="Times New Roman" w:cs="Times New Roman"/>
          <w:b/>
          <w:sz w:val="28"/>
        </w:rPr>
        <w:t xml:space="preserve">Μελέτη </w:t>
      </w:r>
      <w:r>
        <w:rPr>
          <w:rFonts w:ascii="Times New Roman" w:hAnsi="Times New Roman" w:cs="Times New Roman"/>
          <w:b/>
          <w:sz w:val="28"/>
        </w:rPr>
        <w:t>ευθύγραμμης ομαλά μεταβαλλόμενη κίνησης</w:t>
      </w:r>
      <w:r w:rsidRPr="00BA48CA">
        <w:rPr>
          <w:rFonts w:ascii="Times New Roman" w:hAnsi="Times New Roman" w:cs="Times New Roman"/>
          <w:b/>
          <w:sz w:val="28"/>
        </w:rPr>
        <w:t xml:space="preserve"> με κορδέλα και παξιμάδια</w:t>
      </w:r>
    </w:p>
    <w:p w:rsidR="003E463E" w:rsidRPr="003E463E" w:rsidRDefault="003E463E" w:rsidP="00865FE7">
      <w:pPr>
        <w:spacing w:line="360" w:lineRule="auto"/>
        <w:jc w:val="both"/>
        <w:rPr>
          <w:rFonts w:ascii="Times New Roman" w:hAnsi="Times New Roman" w:cs="Times New Roman"/>
          <w:b/>
          <w:sz w:val="24"/>
        </w:rPr>
      </w:pPr>
      <w:r w:rsidRPr="003E463E">
        <w:rPr>
          <w:rFonts w:ascii="Times New Roman" w:hAnsi="Times New Roman" w:cs="Times New Roman"/>
          <w:b/>
          <w:sz w:val="24"/>
        </w:rPr>
        <w:t>Οδηγίες για τους εκπαιδευτικούς</w:t>
      </w:r>
    </w:p>
    <w:p w:rsidR="00003D83" w:rsidRPr="00777096" w:rsidRDefault="003E463E" w:rsidP="00865FE7">
      <w:pPr>
        <w:spacing w:line="360" w:lineRule="auto"/>
        <w:jc w:val="both"/>
        <w:rPr>
          <w:rFonts w:ascii="Times New Roman" w:hAnsi="Times New Roman" w:cs="Times New Roman"/>
          <w:sz w:val="24"/>
        </w:rPr>
      </w:pPr>
      <w:r>
        <w:rPr>
          <w:rFonts w:ascii="Times New Roman" w:hAnsi="Times New Roman" w:cs="Times New Roman"/>
          <w:sz w:val="24"/>
        </w:rPr>
        <w:t xml:space="preserve">Μετά από πολλές δοκιμές </w:t>
      </w:r>
      <w:r w:rsidR="00003D83" w:rsidRPr="00003D83">
        <w:rPr>
          <w:rFonts w:ascii="Times New Roman" w:hAnsi="Times New Roman" w:cs="Times New Roman"/>
          <w:sz w:val="24"/>
        </w:rPr>
        <w:t xml:space="preserve">με υλικά και τρόπους σύνδεσης </w:t>
      </w:r>
      <w:r>
        <w:rPr>
          <w:rFonts w:ascii="Times New Roman" w:hAnsi="Times New Roman" w:cs="Times New Roman"/>
          <w:sz w:val="24"/>
        </w:rPr>
        <w:t>προτείνεται η χρήση</w:t>
      </w:r>
      <w:r w:rsidR="00003D83" w:rsidRPr="00003D83">
        <w:rPr>
          <w:rFonts w:ascii="Times New Roman" w:hAnsi="Times New Roman" w:cs="Times New Roman"/>
          <w:sz w:val="24"/>
        </w:rPr>
        <w:t xml:space="preserve"> κορδέλας πάνω στην οποία έχουν κολληθεί με θερμόκολλα μεταλλικά παξιμάδια με διάμετρο </w:t>
      </w:r>
      <w:r w:rsidR="00966CB0">
        <w:rPr>
          <w:rFonts w:ascii="Times New Roman" w:hAnsi="Times New Roman" w:cs="Times New Roman"/>
          <w:sz w:val="24"/>
        </w:rPr>
        <w:t>μεγαλύτερη του πλάτους της κορδέλας</w:t>
      </w:r>
      <w:r w:rsidR="00003D83">
        <w:rPr>
          <w:rFonts w:ascii="Times New Roman" w:hAnsi="Times New Roman" w:cs="Times New Roman"/>
          <w:sz w:val="24"/>
        </w:rPr>
        <w:t xml:space="preserve">, ώστε να δημιουργούν έναν αρκετά ισχυρό ήχο κατά την πρόσκρουσή τους στο </w:t>
      </w:r>
      <w:r w:rsidR="002243B6">
        <w:rPr>
          <w:rFonts w:ascii="Times New Roman" w:hAnsi="Times New Roman" w:cs="Times New Roman"/>
          <w:sz w:val="24"/>
        </w:rPr>
        <w:t>έδαφος</w:t>
      </w:r>
      <w:r w:rsidR="00003D83" w:rsidRPr="00003D83">
        <w:rPr>
          <w:rFonts w:ascii="Times New Roman" w:hAnsi="Times New Roman" w:cs="Times New Roman"/>
          <w:sz w:val="24"/>
        </w:rPr>
        <w:t>.</w:t>
      </w:r>
      <w:r w:rsidR="00003D83">
        <w:rPr>
          <w:rFonts w:ascii="Times New Roman" w:hAnsi="Times New Roman" w:cs="Times New Roman"/>
          <w:sz w:val="24"/>
        </w:rPr>
        <w:t xml:space="preserve"> Η κόλληση επιτρέπει ακρίβεια της τάξης του 1</w:t>
      </w:r>
      <w:r w:rsidR="00003D83" w:rsidRPr="00003D83">
        <w:rPr>
          <w:rFonts w:ascii="Times New Roman" w:hAnsi="Times New Roman" w:cs="Times New Roman"/>
          <w:sz w:val="24"/>
        </w:rPr>
        <w:t xml:space="preserve"> </w:t>
      </w:r>
      <w:r w:rsidR="00003D83">
        <w:rPr>
          <w:rFonts w:ascii="Times New Roman" w:hAnsi="Times New Roman" w:cs="Times New Roman"/>
          <w:sz w:val="24"/>
          <w:lang w:val="en-US"/>
        </w:rPr>
        <w:t>mm</w:t>
      </w:r>
      <w:r w:rsidR="00003D83">
        <w:rPr>
          <w:rFonts w:ascii="Times New Roman" w:hAnsi="Times New Roman" w:cs="Times New Roman"/>
          <w:sz w:val="24"/>
        </w:rPr>
        <w:t xml:space="preserve"> στην τοποθέτηση των παξιμαδιών, κάτι που δεν ήταν εφικτό με χρήση κόμπων. Καθώς η κόλληση χρειάζεται μία σχετικά μεγάλη επιφάνεια επιλέχθηκε η κορδέλα και όχι κάποιο νήμα.</w:t>
      </w:r>
      <w:r w:rsidR="00777096" w:rsidRPr="00777096">
        <w:rPr>
          <w:rFonts w:ascii="Times New Roman" w:hAnsi="Times New Roman" w:cs="Times New Roman"/>
          <w:sz w:val="24"/>
        </w:rPr>
        <w:t xml:space="preserve"> </w:t>
      </w:r>
    </w:p>
    <w:p w:rsidR="002243B6" w:rsidRPr="002243B6" w:rsidRDefault="002243B6" w:rsidP="00865FE7">
      <w:pPr>
        <w:spacing w:line="360" w:lineRule="auto"/>
        <w:jc w:val="both"/>
        <w:rPr>
          <w:rFonts w:ascii="Times New Roman" w:hAnsi="Times New Roman" w:cs="Times New Roman"/>
          <w:b/>
          <w:sz w:val="24"/>
        </w:rPr>
      </w:pPr>
      <w:r w:rsidRPr="002243B6">
        <w:rPr>
          <w:rFonts w:ascii="Times New Roman" w:hAnsi="Times New Roman" w:cs="Times New Roman"/>
          <w:b/>
          <w:sz w:val="24"/>
        </w:rPr>
        <w:t xml:space="preserve">Χρήση του συνόλου για </w:t>
      </w:r>
      <w:r w:rsidR="00777096">
        <w:rPr>
          <w:rFonts w:ascii="Times New Roman" w:hAnsi="Times New Roman" w:cs="Times New Roman"/>
          <w:b/>
          <w:sz w:val="24"/>
        </w:rPr>
        <w:t xml:space="preserve">την </w:t>
      </w:r>
      <w:r w:rsidRPr="002243B6">
        <w:rPr>
          <w:rFonts w:ascii="Times New Roman" w:hAnsi="Times New Roman" w:cs="Times New Roman"/>
          <w:b/>
          <w:sz w:val="24"/>
        </w:rPr>
        <w:t>ποιοτική επίδειξη της σχέσης Δ</w:t>
      </w:r>
      <w:r w:rsidRPr="002243B6">
        <w:rPr>
          <w:rFonts w:ascii="Times New Roman" w:hAnsi="Times New Roman" w:cs="Times New Roman"/>
          <w:b/>
          <w:sz w:val="24"/>
          <w:lang w:val="en-US"/>
        </w:rPr>
        <w:t>x</w:t>
      </w:r>
      <w:r w:rsidRPr="002243B6">
        <w:rPr>
          <w:rFonts w:ascii="Times New Roman" w:hAnsi="Times New Roman" w:cs="Times New Roman"/>
          <w:b/>
          <w:sz w:val="24"/>
        </w:rPr>
        <w:t>=</w:t>
      </w:r>
      <w:r w:rsidRPr="002243B6">
        <w:rPr>
          <w:rFonts w:ascii="Times New Roman" w:hAnsi="Times New Roman" w:cs="Times New Roman"/>
          <w:b/>
          <w:sz w:val="24"/>
          <w:lang w:val="en-US"/>
        </w:rPr>
        <w:t>f</w:t>
      </w:r>
      <w:r w:rsidRPr="002243B6">
        <w:rPr>
          <w:rFonts w:ascii="Times New Roman" w:hAnsi="Times New Roman" w:cs="Times New Roman"/>
          <w:b/>
          <w:sz w:val="24"/>
        </w:rPr>
        <w:t>(</w:t>
      </w:r>
      <w:r w:rsidRPr="002243B6">
        <w:rPr>
          <w:rFonts w:ascii="Times New Roman" w:hAnsi="Times New Roman" w:cs="Times New Roman"/>
          <w:b/>
          <w:sz w:val="24"/>
          <w:lang w:val="en-US"/>
        </w:rPr>
        <w:t>t</w:t>
      </w:r>
      <w:r w:rsidRPr="002243B6">
        <w:rPr>
          <w:rFonts w:ascii="Times New Roman" w:hAnsi="Times New Roman" w:cs="Times New Roman"/>
          <w:b/>
          <w:sz w:val="24"/>
        </w:rPr>
        <w:t>) στην ΕΟΜΚ</w:t>
      </w:r>
    </w:p>
    <w:p w:rsidR="00865FE7" w:rsidRDefault="003E463E" w:rsidP="00865FE7">
      <w:pPr>
        <w:spacing w:line="360" w:lineRule="auto"/>
        <w:jc w:val="both"/>
        <w:rPr>
          <w:rFonts w:ascii="Times New Roman" w:hAnsi="Times New Roman" w:cs="Times New Roman"/>
          <w:sz w:val="24"/>
        </w:rPr>
      </w:pPr>
      <w:r>
        <w:rPr>
          <w:rFonts w:ascii="Times New Roman" w:hAnsi="Times New Roman" w:cs="Times New Roman"/>
          <w:sz w:val="24"/>
        </w:rPr>
        <w:t>Τοποθετούμε</w:t>
      </w:r>
      <w:r w:rsidR="00865FE7">
        <w:rPr>
          <w:rFonts w:ascii="Times New Roman" w:hAnsi="Times New Roman" w:cs="Times New Roman"/>
          <w:sz w:val="24"/>
        </w:rPr>
        <w:t xml:space="preserve"> τα παξιμάδια σε αποστάσεις </w:t>
      </w:r>
      <w:r w:rsidR="002243B6">
        <w:rPr>
          <w:rFonts w:ascii="Times New Roman" w:hAnsi="Times New Roman" w:cs="Times New Roman"/>
          <w:sz w:val="24"/>
        </w:rPr>
        <w:t xml:space="preserve">0, </w:t>
      </w:r>
      <w:r w:rsidR="00865FE7">
        <w:rPr>
          <w:rFonts w:ascii="Times New Roman" w:hAnsi="Times New Roman" w:cs="Times New Roman"/>
          <w:sz w:val="24"/>
          <w:lang w:val="en-US"/>
        </w:rPr>
        <w:t>d</w:t>
      </w:r>
      <w:r w:rsidR="00865FE7" w:rsidRPr="00865FE7">
        <w:rPr>
          <w:rFonts w:ascii="Times New Roman" w:hAnsi="Times New Roman" w:cs="Times New Roman"/>
          <w:sz w:val="24"/>
        </w:rPr>
        <w:t>, 4</w:t>
      </w:r>
      <w:r w:rsidR="00865FE7">
        <w:rPr>
          <w:rFonts w:ascii="Times New Roman" w:hAnsi="Times New Roman" w:cs="Times New Roman"/>
          <w:sz w:val="24"/>
          <w:lang w:val="en-US"/>
        </w:rPr>
        <w:t>d</w:t>
      </w:r>
      <w:r w:rsidR="00865FE7" w:rsidRPr="00865FE7">
        <w:rPr>
          <w:rFonts w:ascii="Times New Roman" w:hAnsi="Times New Roman" w:cs="Times New Roman"/>
          <w:sz w:val="24"/>
        </w:rPr>
        <w:t>, 9</w:t>
      </w:r>
      <w:r w:rsidR="00865FE7">
        <w:rPr>
          <w:rFonts w:ascii="Times New Roman" w:hAnsi="Times New Roman" w:cs="Times New Roman"/>
          <w:sz w:val="24"/>
          <w:lang w:val="en-US"/>
        </w:rPr>
        <w:t>d</w:t>
      </w:r>
      <w:r w:rsidR="00865FE7" w:rsidRPr="00865FE7">
        <w:rPr>
          <w:rFonts w:ascii="Times New Roman" w:hAnsi="Times New Roman" w:cs="Times New Roman"/>
          <w:sz w:val="24"/>
        </w:rPr>
        <w:t>, 16</w:t>
      </w:r>
      <w:r w:rsidR="00865FE7">
        <w:rPr>
          <w:rFonts w:ascii="Times New Roman" w:hAnsi="Times New Roman" w:cs="Times New Roman"/>
          <w:sz w:val="24"/>
          <w:lang w:val="en-US"/>
        </w:rPr>
        <w:t>d</w:t>
      </w:r>
      <w:r w:rsidR="00865FE7" w:rsidRPr="00865FE7">
        <w:rPr>
          <w:rFonts w:ascii="Times New Roman" w:hAnsi="Times New Roman" w:cs="Times New Roman"/>
          <w:sz w:val="24"/>
        </w:rPr>
        <w:t>, 25</w:t>
      </w:r>
      <w:r w:rsidR="00865FE7">
        <w:rPr>
          <w:rFonts w:ascii="Times New Roman" w:hAnsi="Times New Roman" w:cs="Times New Roman"/>
          <w:sz w:val="24"/>
          <w:lang w:val="en-US"/>
        </w:rPr>
        <w:t>d</w:t>
      </w:r>
      <w:r w:rsidR="00865FE7" w:rsidRPr="00865FE7">
        <w:rPr>
          <w:rFonts w:ascii="Times New Roman" w:hAnsi="Times New Roman" w:cs="Times New Roman"/>
          <w:sz w:val="24"/>
        </w:rPr>
        <w:t>, 36</w:t>
      </w:r>
      <w:r w:rsidR="00865FE7">
        <w:rPr>
          <w:rFonts w:ascii="Times New Roman" w:hAnsi="Times New Roman" w:cs="Times New Roman"/>
          <w:sz w:val="24"/>
          <w:lang w:val="en-US"/>
        </w:rPr>
        <w:t>d</w:t>
      </w:r>
      <w:r w:rsidR="00865FE7">
        <w:rPr>
          <w:rFonts w:ascii="Times New Roman" w:hAnsi="Times New Roman" w:cs="Times New Roman"/>
          <w:sz w:val="24"/>
        </w:rPr>
        <w:t xml:space="preserve"> </w:t>
      </w:r>
      <w:proofErr w:type="spellStart"/>
      <w:r w:rsidR="00865FE7">
        <w:rPr>
          <w:rFonts w:ascii="Times New Roman" w:hAnsi="Times New Roman" w:cs="Times New Roman"/>
          <w:sz w:val="24"/>
        </w:rPr>
        <w:t>κ.ο.κ</w:t>
      </w:r>
      <w:proofErr w:type="spellEnd"/>
      <w:r w:rsidR="00865FE7">
        <w:rPr>
          <w:rFonts w:ascii="Times New Roman" w:hAnsi="Times New Roman" w:cs="Times New Roman"/>
          <w:sz w:val="24"/>
        </w:rPr>
        <w:t xml:space="preserve">. από την αρχή της κορδέλας, όπου </w:t>
      </w:r>
      <w:r w:rsidR="00865FE7" w:rsidRPr="00865FE7">
        <w:rPr>
          <w:rFonts w:ascii="Times New Roman" w:hAnsi="Times New Roman" w:cs="Times New Roman"/>
          <w:sz w:val="24"/>
        </w:rPr>
        <w:t xml:space="preserve">το </w:t>
      </w:r>
      <w:r w:rsidR="00865FE7">
        <w:rPr>
          <w:rFonts w:ascii="Times New Roman" w:hAnsi="Times New Roman" w:cs="Times New Roman"/>
          <w:sz w:val="24"/>
          <w:lang w:val="en-US"/>
        </w:rPr>
        <w:t>d</w:t>
      </w:r>
      <w:r w:rsidR="00865FE7">
        <w:rPr>
          <w:rFonts w:ascii="Times New Roman" w:hAnsi="Times New Roman" w:cs="Times New Roman"/>
          <w:sz w:val="24"/>
        </w:rPr>
        <w:t xml:space="preserve"> μπορεί να έχει θεωρητικώς οποιαδήποτε τιμή</w:t>
      </w:r>
      <w:r w:rsidR="005D13AC">
        <w:rPr>
          <w:rFonts w:ascii="Times New Roman" w:hAnsi="Times New Roman" w:cs="Times New Roman"/>
          <w:sz w:val="24"/>
        </w:rPr>
        <w:t>,</w:t>
      </w:r>
      <w:r w:rsidR="00865FE7">
        <w:rPr>
          <w:rFonts w:ascii="Times New Roman" w:hAnsi="Times New Roman" w:cs="Times New Roman"/>
          <w:sz w:val="24"/>
        </w:rPr>
        <w:t xml:space="preserve"> αλλά πρ</w:t>
      </w:r>
      <w:r w:rsidR="008651C2">
        <w:rPr>
          <w:rFonts w:ascii="Times New Roman" w:hAnsi="Times New Roman" w:cs="Times New Roman"/>
          <w:sz w:val="24"/>
        </w:rPr>
        <w:t xml:space="preserve">οτείνεται </w:t>
      </w:r>
      <w:r w:rsidR="004962AD">
        <w:rPr>
          <w:rFonts w:ascii="Times New Roman" w:hAnsi="Times New Roman" w:cs="Times New Roman"/>
          <w:sz w:val="24"/>
        </w:rPr>
        <w:t>η τιμή των 10</w:t>
      </w:r>
      <w:r w:rsidR="004962AD" w:rsidRPr="004962AD">
        <w:rPr>
          <w:rFonts w:ascii="Times New Roman" w:hAnsi="Times New Roman" w:cs="Times New Roman"/>
          <w:sz w:val="24"/>
        </w:rPr>
        <w:t xml:space="preserve"> </w:t>
      </w:r>
      <w:proofErr w:type="spellStart"/>
      <w:r w:rsidR="004962AD">
        <w:rPr>
          <w:rFonts w:ascii="Times New Roman" w:hAnsi="Times New Roman" w:cs="Times New Roman"/>
          <w:sz w:val="24"/>
        </w:rPr>
        <w:t>cm</w:t>
      </w:r>
      <w:proofErr w:type="spellEnd"/>
      <w:r w:rsidR="008651C2">
        <w:rPr>
          <w:rFonts w:ascii="Times New Roman" w:hAnsi="Times New Roman" w:cs="Times New Roman"/>
          <w:sz w:val="24"/>
        </w:rPr>
        <w:t xml:space="preserve">. </w:t>
      </w:r>
      <w:r>
        <w:rPr>
          <w:rFonts w:ascii="Times New Roman" w:hAnsi="Times New Roman" w:cs="Times New Roman"/>
          <w:sz w:val="24"/>
        </w:rPr>
        <w:t>Για μικρότερες τιμές</w:t>
      </w:r>
      <w:r w:rsidR="008651C2">
        <w:rPr>
          <w:rFonts w:ascii="Times New Roman" w:hAnsi="Times New Roman" w:cs="Times New Roman"/>
          <w:sz w:val="24"/>
        </w:rPr>
        <w:t xml:space="preserve"> οι ήχοι από την πρόσπτωση των παξιμαδιών στο έδαφος θα έχουν χρονική απόσταση μικρότερη από 0,1 </w:t>
      </w:r>
      <w:r w:rsidR="008651C2">
        <w:rPr>
          <w:rFonts w:ascii="Times New Roman" w:hAnsi="Times New Roman" w:cs="Times New Roman"/>
          <w:sz w:val="24"/>
          <w:lang w:val="en-US"/>
        </w:rPr>
        <w:t>s</w:t>
      </w:r>
      <w:r w:rsidR="008651C2">
        <w:rPr>
          <w:rFonts w:ascii="Times New Roman" w:hAnsi="Times New Roman" w:cs="Times New Roman"/>
          <w:sz w:val="24"/>
        </w:rPr>
        <w:t xml:space="preserve"> και δεν θα είναι εύκολα διακριτοί</w:t>
      </w:r>
      <w:r w:rsidR="00FD0B1B">
        <w:rPr>
          <w:rFonts w:ascii="Times New Roman" w:hAnsi="Times New Roman" w:cs="Times New Roman"/>
          <w:sz w:val="24"/>
        </w:rPr>
        <w:t xml:space="preserve"> (</w:t>
      </w:r>
      <w:r>
        <w:rPr>
          <w:rFonts w:ascii="Times New Roman" w:hAnsi="Times New Roman" w:cs="Times New Roman"/>
          <w:sz w:val="24"/>
        </w:rPr>
        <w:t xml:space="preserve">ειδικά </w:t>
      </w:r>
      <w:r w:rsidR="00FD0B1B">
        <w:rPr>
          <w:rFonts w:ascii="Times New Roman" w:hAnsi="Times New Roman" w:cs="Times New Roman"/>
          <w:sz w:val="24"/>
        </w:rPr>
        <w:t xml:space="preserve">αν χρησιμοποιηθεί το </w:t>
      </w:r>
      <w:proofErr w:type="spellStart"/>
      <w:r w:rsidR="00FD0B1B">
        <w:rPr>
          <w:rFonts w:ascii="Times New Roman" w:hAnsi="Times New Roman" w:cs="Times New Roman"/>
          <w:sz w:val="24"/>
          <w:lang w:val="en-US"/>
        </w:rPr>
        <w:t>Phyphox</w:t>
      </w:r>
      <w:proofErr w:type="spellEnd"/>
      <w:r w:rsidR="00FD0B1B" w:rsidRPr="00FD0B1B">
        <w:rPr>
          <w:rFonts w:ascii="Times New Roman" w:hAnsi="Times New Roman" w:cs="Times New Roman"/>
          <w:sz w:val="24"/>
        </w:rPr>
        <w:t>)</w:t>
      </w:r>
      <w:r w:rsidR="008651C2">
        <w:rPr>
          <w:rFonts w:ascii="Times New Roman" w:hAnsi="Times New Roman" w:cs="Times New Roman"/>
          <w:sz w:val="24"/>
        </w:rPr>
        <w:t xml:space="preserve">. </w:t>
      </w:r>
      <w:r w:rsidR="00865FE7">
        <w:rPr>
          <w:rFonts w:ascii="Times New Roman" w:hAnsi="Times New Roman" w:cs="Times New Roman"/>
          <w:sz w:val="24"/>
        </w:rPr>
        <w:t xml:space="preserve">Η ακριβής επιλογή του </w:t>
      </w:r>
      <w:r w:rsidR="00865FE7">
        <w:rPr>
          <w:rFonts w:ascii="Times New Roman" w:hAnsi="Times New Roman" w:cs="Times New Roman"/>
          <w:sz w:val="24"/>
          <w:lang w:val="en-US"/>
        </w:rPr>
        <w:t>d</w:t>
      </w:r>
      <w:r w:rsidR="00865FE7">
        <w:rPr>
          <w:rFonts w:ascii="Times New Roman" w:hAnsi="Times New Roman" w:cs="Times New Roman"/>
          <w:sz w:val="24"/>
        </w:rPr>
        <w:t xml:space="preserve"> και ο αριθμός των παξιμαδιών που θα χρησιμοποιηθούν εξαρτάται από το μέγιστο ύψος που διαθέτει η αίθουσα για την εκτέλεση του πειράματος</w:t>
      </w:r>
      <w:r w:rsidR="00FD0B1B" w:rsidRPr="00FD0B1B">
        <w:rPr>
          <w:rFonts w:ascii="Times New Roman" w:hAnsi="Times New Roman" w:cs="Times New Roman"/>
          <w:sz w:val="24"/>
        </w:rPr>
        <w:t xml:space="preserve"> </w:t>
      </w:r>
      <w:r w:rsidR="00FD0B1B">
        <w:rPr>
          <w:rFonts w:ascii="Times New Roman" w:hAnsi="Times New Roman" w:cs="Times New Roman"/>
          <w:sz w:val="24"/>
        </w:rPr>
        <w:t xml:space="preserve">αλλά και από το μέγιστο ύψος στο οποίο μπορεί κάποιος να κρατάει την κορδέλα, καθώς ήδη στα 2,5 μέτρα μάλλον θα χρειαστεί κάποια καρέκλα. Αν υπάρχει η δυνατότητα, μπορεί </w:t>
      </w:r>
      <w:r w:rsidR="00865FE7">
        <w:rPr>
          <w:rFonts w:ascii="Times New Roman" w:hAnsi="Times New Roman" w:cs="Times New Roman"/>
          <w:sz w:val="24"/>
        </w:rPr>
        <w:t>το σύνολο να αφεθεί σε πτώση από κάποιον όροφο προς το προαύλιο</w:t>
      </w:r>
      <w:r>
        <w:rPr>
          <w:rFonts w:ascii="Times New Roman" w:hAnsi="Times New Roman" w:cs="Times New Roman"/>
          <w:sz w:val="24"/>
        </w:rPr>
        <w:t>, ώστε να χρησιμοποιηθούν περισσότερα παξιμάδια</w:t>
      </w:r>
      <w:r w:rsidR="00865FE7">
        <w:rPr>
          <w:rFonts w:ascii="Times New Roman" w:hAnsi="Times New Roman" w:cs="Times New Roman"/>
          <w:sz w:val="24"/>
        </w:rPr>
        <w:t>.</w:t>
      </w:r>
      <w:r w:rsidR="002243B6">
        <w:rPr>
          <w:rFonts w:ascii="Times New Roman" w:hAnsi="Times New Roman" w:cs="Times New Roman"/>
          <w:sz w:val="24"/>
        </w:rPr>
        <w:t xml:space="preserve"> Το παξιμάδι στη θέση 0 τοποθετείται για να είναι σαφές πότε αγγίζει το έδαφος το άκρο της κορδέλας. Αυτό εξασφαλίζει πως οι θέσεις των υπόλοιπων παξιμαδιών στην κορδέλα ισούνται με το αρχικό ύψος στην ελεύθερη πτώση τους. </w:t>
      </w:r>
    </w:p>
    <w:p w:rsidR="00865FE7" w:rsidRDefault="002243B6" w:rsidP="00865FE7">
      <w:pPr>
        <w:spacing w:line="360" w:lineRule="auto"/>
        <w:jc w:val="both"/>
        <w:rPr>
          <w:rFonts w:ascii="Times New Roman" w:hAnsi="Times New Roman" w:cs="Times New Roman"/>
          <w:sz w:val="24"/>
        </w:rPr>
      </w:pPr>
      <w:r>
        <w:rPr>
          <w:rFonts w:ascii="Times New Roman" w:hAnsi="Times New Roman" w:cs="Times New Roman"/>
          <w:sz w:val="24"/>
        </w:rPr>
        <w:t>Στα πλαίσια της επίδειξης ο εκπαιδευτικός ή ένας μαθητής κρατούν το άλλο άκρο της κορδέλας έτσι ώστε το παξιμάδι στη θέσ</w:t>
      </w:r>
      <w:r w:rsidR="007C40F6">
        <w:rPr>
          <w:rFonts w:ascii="Times New Roman" w:hAnsi="Times New Roman" w:cs="Times New Roman"/>
          <w:sz w:val="24"/>
        </w:rPr>
        <w:t>η 0 μόλις να αγγίζει το έδαφος</w:t>
      </w:r>
      <w:r>
        <w:rPr>
          <w:rFonts w:ascii="Times New Roman" w:hAnsi="Times New Roman" w:cs="Times New Roman"/>
          <w:sz w:val="24"/>
        </w:rPr>
        <w:t xml:space="preserve">. </w:t>
      </w:r>
      <w:r w:rsidR="007C40F6">
        <w:rPr>
          <w:rFonts w:ascii="Times New Roman" w:hAnsi="Times New Roman" w:cs="Times New Roman"/>
          <w:sz w:val="24"/>
        </w:rPr>
        <w:t>Το σύνολο αφήνεται να πέσει</w:t>
      </w:r>
      <w:r>
        <w:rPr>
          <w:rFonts w:ascii="Times New Roman" w:hAnsi="Times New Roman" w:cs="Times New Roman"/>
          <w:sz w:val="24"/>
        </w:rPr>
        <w:t>. Η διαδοχική πρόσκρουση των παξιμαδιών στο έδαφος δημιουργεί μία σειρά από ήχους σε ίσα χρονικά διαστήματα. Δηλαδή, ο χρόνος πτώσης από ύψος d είναι ίσος με τον μισό από εκείνον από ύψος 4</w:t>
      </w:r>
      <w:r>
        <w:rPr>
          <w:rFonts w:ascii="Times New Roman" w:hAnsi="Times New Roman" w:cs="Times New Roman"/>
          <w:sz w:val="24"/>
          <w:lang w:val="en-US"/>
        </w:rPr>
        <w:t>d</w:t>
      </w:r>
      <w:r>
        <w:rPr>
          <w:rFonts w:ascii="Times New Roman" w:hAnsi="Times New Roman" w:cs="Times New Roman"/>
          <w:sz w:val="24"/>
        </w:rPr>
        <w:t xml:space="preserve"> κ.λπ.</w:t>
      </w:r>
    </w:p>
    <w:p w:rsidR="008651C2" w:rsidRDefault="008651C2" w:rsidP="008651C2">
      <w:pPr>
        <w:spacing w:line="360" w:lineRule="auto"/>
        <w:jc w:val="both"/>
        <w:rPr>
          <w:rFonts w:ascii="Times New Roman" w:hAnsi="Times New Roman" w:cs="Times New Roman"/>
          <w:b/>
          <w:sz w:val="24"/>
        </w:rPr>
      </w:pPr>
      <w:r w:rsidRPr="002243B6">
        <w:rPr>
          <w:rFonts w:ascii="Times New Roman" w:hAnsi="Times New Roman" w:cs="Times New Roman"/>
          <w:b/>
          <w:sz w:val="24"/>
        </w:rPr>
        <w:lastRenderedPageBreak/>
        <w:t xml:space="preserve">Χρήση του συνόλου για </w:t>
      </w:r>
      <w:r>
        <w:rPr>
          <w:rFonts w:ascii="Times New Roman" w:hAnsi="Times New Roman" w:cs="Times New Roman"/>
          <w:b/>
          <w:sz w:val="24"/>
        </w:rPr>
        <w:t>ποσοτική μελέτη της ΕΟΜΚ.</w:t>
      </w:r>
    </w:p>
    <w:p w:rsidR="00007AFD" w:rsidRDefault="00007AFD" w:rsidP="008651C2">
      <w:pPr>
        <w:spacing w:line="360" w:lineRule="auto"/>
        <w:jc w:val="both"/>
        <w:rPr>
          <w:rFonts w:ascii="Times New Roman" w:hAnsi="Times New Roman" w:cs="Times New Roman"/>
          <w:sz w:val="24"/>
        </w:rPr>
      </w:pPr>
      <w:r>
        <w:rPr>
          <w:rFonts w:ascii="Times New Roman" w:hAnsi="Times New Roman" w:cs="Times New Roman"/>
          <w:sz w:val="24"/>
        </w:rPr>
        <w:t>Για τη λήψη μετρήσεων καλό είναι η κορδέλα να κρεμαστε</w:t>
      </w:r>
      <w:r w:rsidR="005B0C54">
        <w:rPr>
          <w:rFonts w:ascii="Times New Roman" w:hAnsi="Times New Roman" w:cs="Times New Roman"/>
          <w:sz w:val="24"/>
        </w:rPr>
        <w:t xml:space="preserve">ί με έναν </w:t>
      </w:r>
      <w:r w:rsidR="00D863E1">
        <w:rPr>
          <w:rFonts w:ascii="Times New Roman" w:hAnsi="Times New Roman" w:cs="Times New Roman"/>
          <w:sz w:val="24"/>
        </w:rPr>
        <w:t>σπάγκο</w:t>
      </w:r>
      <w:r w:rsidR="005B0C54">
        <w:rPr>
          <w:rFonts w:ascii="Times New Roman" w:hAnsi="Times New Roman" w:cs="Times New Roman"/>
          <w:sz w:val="24"/>
        </w:rPr>
        <w:t xml:space="preserve"> από το ταβάνι με</w:t>
      </w:r>
      <w:r>
        <w:rPr>
          <w:rFonts w:ascii="Times New Roman" w:hAnsi="Times New Roman" w:cs="Times New Roman"/>
          <w:sz w:val="24"/>
        </w:rPr>
        <w:t xml:space="preserve"> το πρώτο παξιμάδι </w:t>
      </w:r>
      <w:r w:rsidR="005B0C54">
        <w:rPr>
          <w:rFonts w:ascii="Times New Roman" w:hAnsi="Times New Roman" w:cs="Times New Roman"/>
          <w:sz w:val="24"/>
        </w:rPr>
        <w:t xml:space="preserve">να </w:t>
      </w:r>
      <w:r>
        <w:rPr>
          <w:rFonts w:ascii="Times New Roman" w:hAnsi="Times New Roman" w:cs="Times New Roman"/>
          <w:sz w:val="24"/>
        </w:rPr>
        <w:t xml:space="preserve">εφάπτεται στο πάτωμα. </w:t>
      </w:r>
      <w:r w:rsidR="005B0C54">
        <w:rPr>
          <w:rFonts w:ascii="Times New Roman" w:hAnsi="Times New Roman" w:cs="Times New Roman"/>
          <w:sz w:val="24"/>
        </w:rPr>
        <w:t xml:space="preserve">Θέτουμε την εφαρμογή </w:t>
      </w:r>
      <w:proofErr w:type="spellStart"/>
      <w:r w:rsidR="005B0C54">
        <w:rPr>
          <w:rFonts w:ascii="Times New Roman" w:hAnsi="Times New Roman" w:cs="Times New Roman"/>
          <w:sz w:val="24"/>
          <w:lang w:val="en-US"/>
        </w:rPr>
        <w:t>Phyphox</w:t>
      </w:r>
      <w:proofErr w:type="spellEnd"/>
      <w:r w:rsidR="005B0C54">
        <w:rPr>
          <w:rFonts w:ascii="Times New Roman" w:hAnsi="Times New Roman" w:cs="Times New Roman"/>
          <w:sz w:val="24"/>
        </w:rPr>
        <w:t xml:space="preserve"> ή το λογισμικό </w:t>
      </w:r>
      <w:r w:rsidR="005B0C54">
        <w:rPr>
          <w:rFonts w:ascii="Times New Roman" w:hAnsi="Times New Roman" w:cs="Times New Roman"/>
          <w:sz w:val="24"/>
          <w:lang w:val="en-US"/>
        </w:rPr>
        <w:t>Audacity</w:t>
      </w:r>
      <w:r w:rsidR="005B0C54">
        <w:rPr>
          <w:rFonts w:ascii="Times New Roman" w:hAnsi="Times New Roman" w:cs="Times New Roman"/>
          <w:sz w:val="24"/>
        </w:rPr>
        <w:t xml:space="preserve"> σε λειτουργία, όπως </w:t>
      </w:r>
      <w:r w:rsidR="00966CB0">
        <w:rPr>
          <w:rFonts w:ascii="Times New Roman" w:hAnsi="Times New Roman" w:cs="Times New Roman"/>
          <w:sz w:val="24"/>
        </w:rPr>
        <w:t>αναλύεται στο φύλλο εργασίας</w:t>
      </w:r>
      <w:r w:rsidR="005B0C54">
        <w:rPr>
          <w:rFonts w:ascii="Times New Roman" w:hAnsi="Times New Roman" w:cs="Times New Roman"/>
          <w:sz w:val="24"/>
        </w:rPr>
        <w:t>, φροντίζουμε να υπάρχει ησυχία για λίγα δευ</w:t>
      </w:r>
      <w:r w:rsidR="007C40F6">
        <w:rPr>
          <w:rFonts w:ascii="Times New Roman" w:hAnsi="Times New Roman" w:cs="Times New Roman"/>
          <w:sz w:val="24"/>
        </w:rPr>
        <w:t>τερόλεπτα και καίμε τον σπάγκο</w:t>
      </w:r>
      <w:r w:rsidR="007C40F6" w:rsidRPr="007C40F6">
        <w:rPr>
          <w:rFonts w:ascii="Times New Roman" w:hAnsi="Times New Roman" w:cs="Times New Roman"/>
          <w:sz w:val="24"/>
        </w:rPr>
        <w:t xml:space="preserve"> </w:t>
      </w:r>
      <w:r w:rsidR="007C40F6">
        <w:rPr>
          <w:rFonts w:ascii="Times New Roman" w:hAnsi="Times New Roman" w:cs="Times New Roman"/>
          <w:sz w:val="24"/>
        </w:rPr>
        <w:t xml:space="preserve">ώστε </w:t>
      </w:r>
      <w:r w:rsidR="00E170E0">
        <w:rPr>
          <w:rFonts w:ascii="Times New Roman" w:hAnsi="Times New Roman" w:cs="Times New Roman"/>
          <w:sz w:val="24"/>
        </w:rPr>
        <w:t xml:space="preserve">το σύνολο να εκτελέσει </w:t>
      </w:r>
      <w:r w:rsidR="007C40F6">
        <w:rPr>
          <w:rFonts w:ascii="Times New Roman" w:hAnsi="Times New Roman" w:cs="Times New Roman"/>
          <w:sz w:val="24"/>
        </w:rPr>
        <w:t>πτώση.</w:t>
      </w:r>
    </w:p>
    <w:p w:rsidR="00B9336C" w:rsidRPr="007C40F6" w:rsidRDefault="00B9336C" w:rsidP="008651C2">
      <w:pPr>
        <w:spacing w:line="360" w:lineRule="auto"/>
        <w:jc w:val="both"/>
        <w:rPr>
          <w:rFonts w:ascii="Times New Roman" w:hAnsi="Times New Roman" w:cs="Times New Roman"/>
          <w:sz w:val="24"/>
        </w:rPr>
      </w:pPr>
      <w:r>
        <w:rPr>
          <w:rFonts w:ascii="Times New Roman" w:hAnsi="Times New Roman" w:cs="Times New Roman"/>
          <w:sz w:val="24"/>
        </w:rPr>
        <w:t xml:space="preserve">Το αντίστοιχο φύλλο εργασίας και το αρχείο </w:t>
      </w:r>
      <w:r>
        <w:rPr>
          <w:rFonts w:ascii="Times New Roman" w:hAnsi="Times New Roman" w:cs="Times New Roman"/>
          <w:sz w:val="24"/>
          <w:lang w:val="en-US"/>
        </w:rPr>
        <w:t>Excel</w:t>
      </w:r>
      <w:r>
        <w:rPr>
          <w:rFonts w:ascii="Times New Roman" w:hAnsi="Times New Roman" w:cs="Times New Roman"/>
          <w:sz w:val="24"/>
        </w:rPr>
        <w:t xml:space="preserve"> έχουν γραφτεί θεωρώντας πως έχουν τοποθετηθεί 5 παξιμάδια στην κορδέλα (χωρίς εκείνο που αγγίζει το έδαφος)</w:t>
      </w:r>
      <w:r w:rsidR="00AF7A14">
        <w:rPr>
          <w:rFonts w:ascii="Times New Roman" w:hAnsi="Times New Roman" w:cs="Times New Roman"/>
          <w:sz w:val="24"/>
        </w:rPr>
        <w:t>. Προχωρήστε στις απαραίτητες αλλαγές αν έχετε τοποθετήσει διαφορετικό αριθμό παξιμαδιών.</w:t>
      </w:r>
    </w:p>
    <w:p w:rsidR="00021D20" w:rsidRPr="003E463E" w:rsidRDefault="003E463E" w:rsidP="00021D20">
      <w:pPr>
        <w:spacing w:line="360" w:lineRule="auto"/>
        <w:jc w:val="both"/>
        <w:rPr>
          <w:rFonts w:ascii="Times New Roman" w:hAnsi="Times New Roman" w:cs="Times New Roman"/>
          <w:b/>
          <w:sz w:val="24"/>
        </w:rPr>
      </w:pPr>
      <w:proofErr w:type="spellStart"/>
      <w:r w:rsidRPr="003E463E">
        <w:rPr>
          <w:rFonts w:ascii="Times New Roman" w:hAnsi="Times New Roman" w:cs="Times New Roman"/>
          <w:b/>
          <w:sz w:val="24"/>
          <w:lang w:val="en-US"/>
        </w:rPr>
        <w:t>Phyphox</w:t>
      </w:r>
      <w:proofErr w:type="spellEnd"/>
      <w:r w:rsidRPr="003E463E">
        <w:rPr>
          <w:rFonts w:ascii="Times New Roman" w:hAnsi="Times New Roman" w:cs="Times New Roman"/>
          <w:b/>
          <w:sz w:val="24"/>
        </w:rPr>
        <w:t xml:space="preserve"> ή </w:t>
      </w:r>
      <w:r w:rsidRPr="003E463E">
        <w:rPr>
          <w:rFonts w:ascii="Times New Roman" w:hAnsi="Times New Roman" w:cs="Times New Roman"/>
          <w:b/>
          <w:sz w:val="24"/>
          <w:lang w:val="en-US"/>
        </w:rPr>
        <w:t>Audacity</w:t>
      </w:r>
      <w:r w:rsidRPr="003E463E">
        <w:rPr>
          <w:rFonts w:ascii="Times New Roman" w:hAnsi="Times New Roman" w:cs="Times New Roman"/>
          <w:b/>
          <w:sz w:val="24"/>
        </w:rPr>
        <w:t xml:space="preserve">; </w:t>
      </w:r>
      <w:r w:rsidR="00BA7940" w:rsidRPr="003E463E">
        <w:rPr>
          <w:rFonts w:ascii="Times New Roman" w:hAnsi="Times New Roman" w:cs="Times New Roman"/>
          <w:b/>
          <w:sz w:val="24"/>
        </w:rPr>
        <w:t xml:space="preserve">Πλεονεκτήματα – Μειονεκτήματα </w:t>
      </w:r>
    </w:p>
    <w:p w:rsidR="00BA7940" w:rsidRDefault="00BA7940" w:rsidP="00BA7940">
      <w:pPr>
        <w:pStyle w:val="a3"/>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Το </w:t>
      </w:r>
      <w:proofErr w:type="spellStart"/>
      <w:r>
        <w:rPr>
          <w:rFonts w:ascii="Times New Roman" w:hAnsi="Times New Roman" w:cs="Times New Roman"/>
          <w:sz w:val="24"/>
          <w:lang w:val="en-US"/>
        </w:rPr>
        <w:t>Phyphox</w:t>
      </w:r>
      <w:proofErr w:type="spellEnd"/>
      <w:r w:rsidRPr="00BA7940">
        <w:rPr>
          <w:rFonts w:ascii="Times New Roman" w:hAnsi="Times New Roman" w:cs="Times New Roman"/>
          <w:sz w:val="24"/>
        </w:rPr>
        <w:t xml:space="preserve"> </w:t>
      </w:r>
      <w:r>
        <w:rPr>
          <w:rFonts w:ascii="Times New Roman" w:hAnsi="Times New Roman" w:cs="Times New Roman"/>
          <w:sz w:val="24"/>
        </w:rPr>
        <w:t xml:space="preserve">μπορεί να πάρει μέχρι 5 μετρήσεις στο ακουστικό χρονόμετρο, ενώ στο </w:t>
      </w:r>
      <w:r>
        <w:rPr>
          <w:rFonts w:ascii="Times New Roman" w:hAnsi="Times New Roman" w:cs="Times New Roman"/>
          <w:sz w:val="24"/>
          <w:lang w:val="en-US"/>
        </w:rPr>
        <w:t>Audacity</w:t>
      </w:r>
      <w:r w:rsidRPr="00BA7940">
        <w:rPr>
          <w:rFonts w:ascii="Times New Roman" w:hAnsi="Times New Roman" w:cs="Times New Roman"/>
          <w:sz w:val="24"/>
        </w:rPr>
        <w:t xml:space="preserve"> </w:t>
      </w:r>
      <w:r>
        <w:rPr>
          <w:rFonts w:ascii="Times New Roman" w:hAnsi="Times New Roman" w:cs="Times New Roman"/>
          <w:sz w:val="24"/>
        </w:rPr>
        <w:t>δεν υπάρχει κανένας περιορισμός.</w:t>
      </w:r>
      <w:r w:rsidR="000D7890">
        <w:rPr>
          <w:rFonts w:ascii="Times New Roman" w:hAnsi="Times New Roman" w:cs="Times New Roman"/>
          <w:sz w:val="24"/>
        </w:rPr>
        <w:t xml:space="preserve"> Στην πράξη αυτό σημαίνει πως η χρήση του </w:t>
      </w:r>
      <w:r w:rsidR="000D7890">
        <w:rPr>
          <w:rFonts w:ascii="Times New Roman" w:hAnsi="Times New Roman" w:cs="Times New Roman"/>
          <w:sz w:val="24"/>
          <w:lang w:val="en-US"/>
        </w:rPr>
        <w:t>Audacity</w:t>
      </w:r>
      <w:r w:rsidR="000D7890" w:rsidRPr="000D7890">
        <w:rPr>
          <w:rFonts w:ascii="Times New Roman" w:hAnsi="Times New Roman" w:cs="Times New Roman"/>
          <w:sz w:val="24"/>
        </w:rPr>
        <w:t xml:space="preserve"> </w:t>
      </w:r>
      <w:r w:rsidR="000D7890">
        <w:rPr>
          <w:rFonts w:ascii="Times New Roman" w:hAnsi="Times New Roman" w:cs="Times New Roman"/>
          <w:sz w:val="24"/>
        </w:rPr>
        <w:t>γίνεται αναγκαστική αν επιλέξουμε να βάλουμε περισσότε</w:t>
      </w:r>
      <w:r w:rsidR="00966CB0">
        <w:rPr>
          <w:rFonts w:ascii="Times New Roman" w:hAnsi="Times New Roman" w:cs="Times New Roman"/>
          <w:sz w:val="24"/>
        </w:rPr>
        <w:t>ρα από 6</w:t>
      </w:r>
      <w:r w:rsidR="00021D20">
        <w:rPr>
          <w:rFonts w:ascii="Times New Roman" w:hAnsi="Times New Roman" w:cs="Times New Roman"/>
          <w:sz w:val="24"/>
        </w:rPr>
        <w:t xml:space="preserve"> παξιμάδια στην κορδέλα</w:t>
      </w:r>
      <w:r w:rsidR="00966CB0">
        <w:rPr>
          <w:rFonts w:ascii="Times New Roman" w:hAnsi="Times New Roman" w:cs="Times New Roman"/>
          <w:sz w:val="24"/>
        </w:rPr>
        <w:t xml:space="preserve"> (δεν υπολογίζουμε το παξιμάδι που αγγίζει το έδαφος)</w:t>
      </w:r>
      <w:r w:rsidR="00021D20">
        <w:rPr>
          <w:rFonts w:ascii="Times New Roman" w:hAnsi="Times New Roman" w:cs="Times New Roman"/>
          <w:sz w:val="24"/>
        </w:rPr>
        <w:t>.</w:t>
      </w:r>
    </w:p>
    <w:p w:rsidR="00021D20" w:rsidRDefault="00021D20" w:rsidP="00BA7940">
      <w:pPr>
        <w:pStyle w:val="a3"/>
        <w:numPr>
          <w:ilvl w:val="0"/>
          <w:numId w:val="3"/>
        </w:numPr>
        <w:spacing w:line="360" w:lineRule="auto"/>
        <w:jc w:val="both"/>
        <w:rPr>
          <w:rFonts w:ascii="Times New Roman" w:hAnsi="Times New Roman" w:cs="Times New Roman"/>
          <w:sz w:val="24"/>
        </w:rPr>
      </w:pPr>
      <w:r>
        <w:rPr>
          <w:rFonts w:ascii="Times New Roman" w:hAnsi="Times New Roman" w:cs="Times New Roman"/>
          <w:sz w:val="24"/>
        </w:rPr>
        <w:t>Αμφότερα παρέχουν μετρήσεις με τουλάχιστον 3 δεκαδικά ψηφία του</w:t>
      </w:r>
      <w:r w:rsidR="003E463E">
        <w:rPr>
          <w:rFonts w:ascii="Times New Roman" w:hAnsi="Times New Roman" w:cs="Times New Roman"/>
          <w:sz w:val="24"/>
        </w:rPr>
        <w:t xml:space="preserve"> δευτερολέπτου, υπερκαλύπτοντας τ</w:t>
      </w:r>
      <w:r>
        <w:rPr>
          <w:rFonts w:ascii="Times New Roman" w:hAnsi="Times New Roman" w:cs="Times New Roman"/>
          <w:sz w:val="24"/>
        </w:rPr>
        <w:t xml:space="preserve">ις ανάγκες οποιουδήποτε σχολικού πειράματος. Το </w:t>
      </w:r>
      <w:proofErr w:type="spellStart"/>
      <w:r>
        <w:rPr>
          <w:rFonts w:ascii="Times New Roman" w:hAnsi="Times New Roman" w:cs="Times New Roman"/>
          <w:sz w:val="24"/>
          <w:lang w:val="en-US"/>
        </w:rPr>
        <w:t>Phyphox</w:t>
      </w:r>
      <w:proofErr w:type="spellEnd"/>
      <w:r>
        <w:rPr>
          <w:rFonts w:ascii="Times New Roman" w:hAnsi="Times New Roman" w:cs="Times New Roman"/>
          <w:sz w:val="24"/>
        </w:rPr>
        <w:t xml:space="preserve"> πιθανώς να «δυσκολευτεί» στη διάκριση δύο ήχων που έχουν χρονική απόσταση μικρότερη του 0,1 </w:t>
      </w:r>
      <w:r>
        <w:rPr>
          <w:rFonts w:ascii="Times New Roman" w:hAnsi="Times New Roman" w:cs="Times New Roman"/>
          <w:sz w:val="24"/>
          <w:lang w:val="en-US"/>
        </w:rPr>
        <w:t>s</w:t>
      </w:r>
      <w:r>
        <w:rPr>
          <w:rFonts w:ascii="Times New Roman" w:hAnsi="Times New Roman" w:cs="Times New Roman"/>
          <w:sz w:val="24"/>
        </w:rPr>
        <w:t xml:space="preserve">. Το </w:t>
      </w:r>
      <w:r>
        <w:rPr>
          <w:rFonts w:ascii="Times New Roman" w:hAnsi="Times New Roman" w:cs="Times New Roman"/>
          <w:sz w:val="24"/>
          <w:lang w:val="en-US"/>
        </w:rPr>
        <w:t>Audacity</w:t>
      </w:r>
      <w:r>
        <w:rPr>
          <w:rFonts w:ascii="Times New Roman" w:hAnsi="Times New Roman" w:cs="Times New Roman"/>
          <w:sz w:val="24"/>
        </w:rPr>
        <w:t xml:space="preserve"> έχει σαφώς μεγαλύτερη ικανότητα στον τομέα αυτόν και θα </w:t>
      </w:r>
      <w:r w:rsidR="003E463E">
        <w:rPr>
          <w:rFonts w:ascii="Times New Roman" w:hAnsi="Times New Roman" w:cs="Times New Roman"/>
          <w:sz w:val="24"/>
        </w:rPr>
        <w:t>μας δυσκολέψει</w:t>
      </w:r>
      <w:r>
        <w:rPr>
          <w:rFonts w:ascii="Times New Roman" w:hAnsi="Times New Roman" w:cs="Times New Roman"/>
          <w:sz w:val="24"/>
        </w:rPr>
        <w:t xml:space="preserve"> </w:t>
      </w:r>
      <w:r w:rsidR="003E463E">
        <w:rPr>
          <w:rFonts w:ascii="Times New Roman" w:hAnsi="Times New Roman" w:cs="Times New Roman"/>
          <w:sz w:val="24"/>
        </w:rPr>
        <w:t xml:space="preserve">μόνο </w:t>
      </w:r>
      <w:r>
        <w:rPr>
          <w:rFonts w:ascii="Times New Roman" w:hAnsi="Times New Roman" w:cs="Times New Roman"/>
          <w:sz w:val="24"/>
        </w:rPr>
        <w:t xml:space="preserve">όταν οι κυματομορφές των δύο ήχων </w:t>
      </w:r>
      <w:r w:rsidR="003E463E">
        <w:rPr>
          <w:rFonts w:ascii="Times New Roman" w:hAnsi="Times New Roman" w:cs="Times New Roman"/>
          <w:sz w:val="24"/>
        </w:rPr>
        <w:t xml:space="preserve">αρχίσουν να </w:t>
      </w:r>
      <w:proofErr w:type="spellStart"/>
      <w:r w:rsidR="003E463E">
        <w:rPr>
          <w:rFonts w:ascii="Times New Roman" w:hAnsi="Times New Roman" w:cs="Times New Roman"/>
          <w:sz w:val="24"/>
        </w:rPr>
        <w:t>επιλαλύπτονται</w:t>
      </w:r>
      <w:proofErr w:type="spellEnd"/>
      <w:r>
        <w:rPr>
          <w:rFonts w:ascii="Times New Roman" w:hAnsi="Times New Roman" w:cs="Times New Roman"/>
          <w:sz w:val="24"/>
        </w:rPr>
        <w:t>.</w:t>
      </w:r>
    </w:p>
    <w:p w:rsidR="00BA7940" w:rsidRDefault="00BA7940" w:rsidP="00BA7940">
      <w:pPr>
        <w:pStyle w:val="a3"/>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Το </w:t>
      </w:r>
      <w:proofErr w:type="spellStart"/>
      <w:r>
        <w:rPr>
          <w:rFonts w:ascii="Times New Roman" w:hAnsi="Times New Roman" w:cs="Times New Roman"/>
          <w:sz w:val="24"/>
          <w:lang w:val="en-US"/>
        </w:rPr>
        <w:t>Phyphox</w:t>
      </w:r>
      <w:proofErr w:type="spellEnd"/>
      <w:r>
        <w:rPr>
          <w:rFonts w:ascii="Times New Roman" w:hAnsi="Times New Roman" w:cs="Times New Roman"/>
          <w:sz w:val="24"/>
        </w:rPr>
        <w:t xml:space="preserve"> παρέχει απευθείας έτοιμες τις τιμές των χρονικών διαστημάτων, ενώ στο </w:t>
      </w:r>
      <w:r>
        <w:rPr>
          <w:rFonts w:ascii="Times New Roman" w:hAnsi="Times New Roman" w:cs="Times New Roman"/>
          <w:sz w:val="24"/>
          <w:lang w:val="en-US"/>
        </w:rPr>
        <w:t>Audacity</w:t>
      </w:r>
      <w:r>
        <w:rPr>
          <w:rFonts w:ascii="Times New Roman" w:hAnsi="Times New Roman" w:cs="Times New Roman"/>
          <w:sz w:val="24"/>
        </w:rPr>
        <w:t xml:space="preserve"> πρέπει όλες οι μετρήσεις να γίνο</w:t>
      </w:r>
      <w:r w:rsidR="000D7890">
        <w:rPr>
          <w:rFonts w:ascii="Times New Roman" w:hAnsi="Times New Roman" w:cs="Times New Roman"/>
          <w:sz w:val="24"/>
        </w:rPr>
        <w:t>υν χειροκίνητα σε δεύτερο χρόνο, με τη συνεπακόλουθη καθυστέρηση.</w:t>
      </w:r>
    </w:p>
    <w:p w:rsidR="00BA7940" w:rsidRDefault="00BA7940" w:rsidP="00BA7940">
      <w:pPr>
        <w:pStyle w:val="a3"/>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Το </w:t>
      </w:r>
      <w:r w:rsidRPr="00BA7940">
        <w:rPr>
          <w:rFonts w:ascii="Times New Roman" w:hAnsi="Times New Roman" w:cs="Times New Roman"/>
          <w:sz w:val="24"/>
        </w:rPr>
        <w:t>ακουστικ</w:t>
      </w:r>
      <w:r>
        <w:rPr>
          <w:rFonts w:ascii="Times New Roman" w:hAnsi="Times New Roman" w:cs="Times New Roman"/>
          <w:sz w:val="24"/>
        </w:rPr>
        <w:t xml:space="preserve">ό χρονόμετρο του </w:t>
      </w:r>
      <w:proofErr w:type="spellStart"/>
      <w:r>
        <w:rPr>
          <w:rFonts w:ascii="Times New Roman" w:hAnsi="Times New Roman" w:cs="Times New Roman"/>
          <w:sz w:val="24"/>
          <w:lang w:val="en-US"/>
        </w:rPr>
        <w:t>Phyphox</w:t>
      </w:r>
      <w:proofErr w:type="spellEnd"/>
      <w:r w:rsidR="000D7890">
        <w:rPr>
          <w:rFonts w:ascii="Times New Roman" w:hAnsi="Times New Roman" w:cs="Times New Roman"/>
          <w:sz w:val="24"/>
        </w:rPr>
        <w:t xml:space="preserve"> ενεργοποιείται εύκολα από οποιονδήποτε ήχο. Αν συμβεί αυτό οι μετρήσεις είναι λανθασμένες και το πείραμα πρέπει να επαναληφθεί.</w:t>
      </w:r>
      <w:r>
        <w:rPr>
          <w:rFonts w:ascii="Times New Roman" w:hAnsi="Times New Roman" w:cs="Times New Roman"/>
          <w:sz w:val="24"/>
        </w:rPr>
        <w:t xml:space="preserve"> Στο </w:t>
      </w:r>
      <w:r>
        <w:rPr>
          <w:rFonts w:ascii="Times New Roman" w:hAnsi="Times New Roman" w:cs="Times New Roman"/>
          <w:sz w:val="24"/>
          <w:lang w:val="en-US"/>
        </w:rPr>
        <w:t>Audacity</w:t>
      </w:r>
      <w:r>
        <w:rPr>
          <w:rFonts w:ascii="Times New Roman" w:hAnsi="Times New Roman" w:cs="Times New Roman"/>
          <w:sz w:val="24"/>
        </w:rPr>
        <w:t xml:space="preserve"> καταγράφονται μεν όλοι οι ήχο</w:t>
      </w:r>
      <w:r w:rsidR="000D7890">
        <w:rPr>
          <w:rFonts w:ascii="Times New Roman" w:hAnsi="Times New Roman" w:cs="Times New Roman"/>
          <w:sz w:val="24"/>
        </w:rPr>
        <w:t xml:space="preserve">ι αλλά επειδή οι μετρήσεις γίνονται σε δεύτερο χρόνο είναι εύκολο να επιλεχθούν </w:t>
      </w:r>
      <w:r w:rsidR="007C40F6">
        <w:rPr>
          <w:rFonts w:ascii="Times New Roman" w:hAnsi="Times New Roman" w:cs="Times New Roman"/>
          <w:sz w:val="24"/>
        </w:rPr>
        <w:t xml:space="preserve">εκείνοι </w:t>
      </w:r>
      <w:r w:rsidR="000D7890">
        <w:rPr>
          <w:rFonts w:ascii="Times New Roman" w:hAnsi="Times New Roman" w:cs="Times New Roman"/>
          <w:sz w:val="24"/>
        </w:rPr>
        <w:t>οι ήχοι που αντιστοιχούν στις προσκρούσεις</w:t>
      </w:r>
      <w:r w:rsidR="007C40F6">
        <w:rPr>
          <w:rFonts w:ascii="Times New Roman" w:hAnsi="Times New Roman" w:cs="Times New Roman"/>
          <w:sz w:val="24"/>
        </w:rPr>
        <w:t xml:space="preserve"> και να αγνοηθούν άλλοι άσχετοι ήχοι</w:t>
      </w:r>
      <w:r w:rsidR="003E463E">
        <w:rPr>
          <w:rFonts w:ascii="Times New Roman" w:hAnsi="Times New Roman" w:cs="Times New Roman"/>
          <w:sz w:val="24"/>
        </w:rPr>
        <w:t xml:space="preserve"> (π.χ. μία φωνή)</w:t>
      </w:r>
      <w:r w:rsidR="000D7890">
        <w:rPr>
          <w:rFonts w:ascii="Times New Roman" w:hAnsi="Times New Roman" w:cs="Times New Roman"/>
          <w:sz w:val="24"/>
        </w:rPr>
        <w:t>.</w:t>
      </w:r>
    </w:p>
    <w:p w:rsidR="00021D20" w:rsidRDefault="00021D20" w:rsidP="00BA7940">
      <w:pPr>
        <w:pStyle w:val="a3"/>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Για να χρησιμοποιηθεί το </w:t>
      </w:r>
      <w:proofErr w:type="spellStart"/>
      <w:r>
        <w:rPr>
          <w:rFonts w:ascii="Times New Roman" w:hAnsi="Times New Roman" w:cs="Times New Roman"/>
          <w:sz w:val="24"/>
          <w:lang w:val="en-US"/>
        </w:rPr>
        <w:t>Phyphox</w:t>
      </w:r>
      <w:proofErr w:type="spellEnd"/>
      <w:r>
        <w:rPr>
          <w:rFonts w:ascii="Times New Roman" w:hAnsi="Times New Roman" w:cs="Times New Roman"/>
          <w:sz w:val="24"/>
        </w:rPr>
        <w:t xml:space="preserve"> αρκεί ένα </w:t>
      </w:r>
      <w:r>
        <w:rPr>
          <w:rFonts w:ascii="Times New Roman" w:hAnsi="Times New Roman" w:cs="Times New Roman"/>
          <w:sz w:val="24"/>
          <w:lang w:val="en-US"/>
        </w:rPr>
        <w:t>smartphone</w:t>
      </w:r>
      <w:r>
        <w:rPr>
          <w:rFonts w:ascii="Times New Roman" w:hAnsi="Times New Roman" w:cs="Times New Roman"/>
          <w:sz w:val="24"/>
        </w:rPr>
        <w:t xml:space="preserve">, ενώ για το </w:t>
      </w:r>
      <w:r>
        <w:rPr>
          <w:rFonts w:ascii="Times New Roman" w:hAnsi="Times New Roman" w:cs="Times New Roman"/>
          <w:sz w:val="24"/>
          <w:lang w:val="en-US"/>
        </w:rPr>
        <w:t>Audacity</w:t>
      </w:r>
      <w:r w:rsidRPr="00021D20">
        <w:rPr>
          <w:rFonts w:ascii="Times New Roman" w:hAnsi="Times New Roman" w:cs="Times New Roman"/>
          <w:sz w:val="24"/>
        </w:rPr>
        <w:t xml:space="preserve"> </w:t>
      </w:r>
      <w:r>
        <w:rPr>
          <w:rFonts w:ascii="Times New Roman" w:hAnsi="Times New Roman" w:cs="Times New Roman"/>
          <w:sz w:val="24"/>
        </w:rPr>
        <w:t>χρειάζεται ένας υπολογιστής και ένα μικρόφωνο.</w:t>
      </w:r>
    </w:p>
    <w:p w:rsidR="00021D20" w:rsidRDefault="00021D20" w:rsidP="00021D20">
      <w:pPr>
        <w:pStyle w:val="a3"/>
        <w:spacing w:line="360" w:lineRule="auto"/>
        <w:jc w:val="both"/>
        <w:rPr>
          <w:rFonts w:ascii="Times New Roman" w:hAnsi="Times New Roman" w:cs="Times New Roman"/>
          <w:sz w:val="24"/>
        </w:rPr>
      </w:pPr>
    </w:p>
    <w:p w:rsidR="00021D20" w:rsidRPr="00FD0B1B" w:rsidRDefault="00021D20" w:rsidP="00021D20">
      <w:pPr>
        <w:pStyle w:val="a3"/>
        <w:spacing w:line="360" w:lineRule="auto"/>
        <w:ind w:left="0"/>
        <w:jc w:val="both"/>
        <w:rPr>
          <w:rFonts w:ascii="Times New Roman" w:hAnsi="Times New Roman" w:cs="Times New Roman"/>
          <w:sz w:val="24"/>
        </w:rPr>
      </w:pPr>
      <w:r>
        <w:rPr>
          <w:rFonts w:ascii="Times New Roman" w:hAnsi="Times New Roman" w:cs="Times New Roman"/>
          <w:sz w:val="24"/>
        </w:rPr>
        <w:t>Συμπερασματικά, το</w:t>
      </w:r>
      <w:r w:rsidRPr="00021D20">
        <w:rPr>
          <w:rFonts w:ascii="Times New Roman" w:hAnsi="Times New Roman" w:cs="Times New Roman"/>
          <w:sz w:val="24"/>
        </w:rPr>
        <w:t xml:space="preserve"> </w:t>
      </w:r>
      <w:proofErr w:type="spellStart"/>
      <w:r>
        <w:rPr>
          <w:rFonts w:ascii="Times New Roman" w:hAnsi="Times New Roman" w:cs="Times New Roman"/>
          <w:sz w:val="24"/>
          <w:lang w:val="en-US"/>
        </w:rPr>
        <w:t>Phyphox</w:t>
      </w:r>
      <w:proofErr w:type="spellEnd"/>
      <w:r w:rsidRPr="00021D20">
        <w:rPr>
          <w:rFonts w:ascii="Times New Roman" w:hAnsi="Times New Roman" w:cs="Times New Roman"/>
          <w:sz w:val="24"/>
        </w:rPr>
        <w:t xml:space="preserve"> </w:t>
      </w:r>
      <w:r>
        <w:rPr>
          <w:rFonts w:ascii="Times New Roman" w:hAnsi="Times New Roman" w:cs="Times New Roman"/>
          <w:sz w:val="24"/>
        </w:rPr>
        <w:t xml:space="preserve">είναι πιο εύχρηστο από το </w:t>
      </w:r>
      <w:r>
        <w:rPr>
          <w:rFonts w:ascii="Times New Roman" w:hAnsi="Times New Roman" w:cs="Times New Roman"/>
          <w:sz w:val="24"/>
          <w:lang w:val="en-US"/>
        </w:rPr>
        <w:t>Audacity</w:t>
      </w:r>
      <w:r w:rsidRPr="00021D20">
        <w:rPr>
          <w:rFonts w:ascii="Times New Roman" w:hAnsi="Times New Roman" w:cs="Times New Roman"/>
          <w:sz w:val="24"/>
        </w:rPr>
        <w:t xml:space="preserve"> </w:t>
      </w:r>
      <w:r w:rsidR="00FD0B1B">
        <w:rPr>
          <w:rFonts w:ascii="Times New Roman" w:hAnsi="Times New Roman" w:cs="Times New Roman"/>
          <w:sz w:val="24"/>
        </w:rPr>
        <w:t xml:space="preserve">και εξίσου αποτελεσματικό σε πιο απλές εκδοχές του πειράματος. Το </w:t>
      </w:r>
      <w:r w:rsidR="00FD0B1B">
        <w:rPr>
          <w:rFonts w:ascii="Times New Roman" w:hAnsi="Times New Roman" w:cs="Times New Roman"/>
          <w:sz w:val="24"/>
          <w:lang w:val="en-US"/>
        </w:rPr>
        <w:t>Audacity</w:t>
      </w:r>
      <w:r w:rsidR="00FD0B1B" w:rsidRPr="00FD0B1B">
        <w:rPr>
          <w:rFonts w:ascii="Times New Roman" w:hAnsi="Times New Roman" w:cs="Times New Roman"/>
          <w:sz w:val="24"/>
        </w:rPr>
        <w:t xml:space="preserve"> </w:t>
      </w:r>
      <w:r w:rsidR="00FD0B1B">
        <w:rPr>
          <w:rFonts w:ascii="Times New Roman" w:hAnsi="Times New Roman" w:cs="Times New Roman"/>
          <w:sz w:val="24"/>
        </w:rPr>
        <w:t xml:space="preserve">υπερτερεί αν χρησιμοποιηθούν περισσότερα </w:t>
      </w:r>
      <w:r w:rsidR="00966CB0">
        <w:rPr>
          <w:rFonts w:ascii="Times New Roman" w:hAnsi="Times New Roman" w:cs="Times New Roman"/>
          <w:sz w:val="24"/>
        </w:rPr>
        <w:t>από 6</w:t>
      </w:r>
      <w:r w:rsidR="007C40F6">
        <w:rPr>
          <w:rFonts w:ascii="Times New Roman" w:hAnsi="Times New Roman" w:cs="Times New Roman"/>
          <w:sz w:val="24"/>
        </w:rPr>
        <w:t xml:space="preserve"> </w:t>
      </w:r>
      <w:r w:rsidR="00FD0B1B">
        <w:rPr>
          <w:rFonts w:ascii="Times New Roman" w:hAnsi="Times New Roman" w:cs="Times New Roman"/>
          <w:sz w:val="24"/>
        </w:rPr>
        <w:t xml:space="preserve">παξιμάδια </w:t>
      </w:r>
      <w:r w:rsidR="007C40F6">
        <w:rPr>
          <w:rFonts w:ascii="Times New Roman" w:hAnsi="Times New Roman" w:cs="Times New Roman"/>
          <w:sz w:val="24"/>
        </w:rPr>
        <w:t xml:space="preserve">καθώς και </w:t>
      </w:r>
      <w:r w:rsidR="00FD0B1B">
        <w:rPr>
          <w:rFonts w:ascii="Times New Roman" w:hAnsi="Times New Roman" w:cs="Times New Roman"/>
          <w:sz w:val="24"/>
        </w:rPr>
        <w:t>στον διαχωρισμό ήχων με πολύ μικρή χρονική απόσταση μεταξύ τους</w:t>
      </w:r>
    </w:p>
    <w:p w:rsidR="005D13AC" w:rsidRPr="004916AD" w:rsidRDefault="004916AD" w:rsidP="00865FE7">
      <w:pPr>
        <w:spacing w:line="360" w:lineRule="auto"/>
        <w:jc w:val="both"/>
        <w:rPr>
          <w:rFonts w:ascii="Times New Roman" w:hAnsi="Times New Roman" w:cs="Times New Roman"/>
          <w:sz w:val="24"/>
        </w:rPr>
      </w:pPr>
      <w:r w:rsidRPr="004916AD">
        <w:rPr>
          <w:rFonts w:ascii="Times New Roman" w:hAnsi="Times New Roman" w:cs="Times New Roman"/>
          <w:sz w:val="24"/>
        </w:rPr>
        <w:t xml:space="preserve">Στο φύλλο εργασίας προτείνεται η χρήση του </w:t>
      </w:r>
      <w:proofErr w:type="spellStart"/>
      <w:r w:rsidRPr="004916AD">
        <w:rPr>
          <w:rFonts w:ascii="Times New Roman" w:hAnsi="Times New Roman" w:cs="Times New Roman"/>
          <w:sz w:val="24"/>
        </w:rPr>
        <w:t>ιστότοπου</w:t>
      </w:r>
      <w:proofErr w:type="spellEnd"/>
      <w:r w:rsidRPr="004916AD">
        <w:rPr>
          <w:rFonts w:ascii="Times New Roman" w:hAnsi="Times New Roman" w:cs="Times New Roman"/>
          <w:sz w:val="24"/>
        </w:rPr>
        <w:t xml:space="preserve"> </w:t>
      </w:r>
      <w:proofErr w:type="spellStart"/>
      <w:r w:rsidRPr="004916AD">
        <w:rPr>
          <w:rFonts w:ascii="Times New Roman" w:hAnsi="Times New Roman" w:cs="Times New Roman"/>
          <w:sz w:val="24"/>
          <w:lang w:val="en-US"/>
        </w:rPr>
        <w:t>desmos</w:t>
      </w:r>
      <w:proofErr w:type="spellEnd"/>
      <w:r>
        <w:rPr>
          <w:rFonts w:ascii="Times New Roman" w:hAnsi="Times New Roman" w:cs="Times New Roman"/>
          <w:sz w:val="24"/>
        </w:rPr>
        <w:t>.</w:t>
      </w:r>
      <w:r>
        <w:rPr>
          <w:rFonts w:ascii="Times New Roman" w:hAnsi="Times New Roman" w:cs="Times New Roman"/>
          <w:sz w:val="24"/>
          <w:lang w:val="en-US"/>
        </w:rPr>
        <w:t>com</w:t>
      </w:r>
      <w:r>
        <w:rPr>
          <w:rFonts w:ascii="Times New Roman" w:hAnsi="Times New Roman" w:cs="Times New Roman"/>
          <w:sz w:val="24"/>
        </w:rPr>
        <w:t xml:space="preserve"> για τη μελέτη του διαγράμματος </w:t>
      </w:r>
      <w:r>
        <w:rPr>
          <w:rFonts w:ascii="Times New Roman" w:hAnsi="Times New Roman" w:cs="Times New Roman"/>
          <w:sz w:val="24"/>
          <w:lang w:val="en-US"/>
        </w:rPr>
        <w:t>v</w:t>
      </w:r>
      <w:r w:rsidRPr="004916AD">
        <w:rPr>
          <w:rFonts w:ascii="Times New Roman" w:hAnsi="Times New Roman" w:cs="Times New Roman"/>
          <w:sz w:val="24"/>
        </w:rPr>
        <w:t>=</w:t>
      </w:r>
      <w:r>
        <w:rPr>
          <w:rFonts w:ascii="Times New Roman" w:hAnsi="Times New Roman" w:cs="Times New Roman"/>
          <w:sz w:val="24"/>
          <w:lang w:val="en-US"/>
        </w:rPr>
        <w:t>f</w:t>
      </w:r>
      <w:r w:rsidRPr="004916AD">
        <w:rPr>
          <w:rFonts w:ascii="Times New Roman" w:hAnsi="Times New Roman" w:cs="Times New Roman"/>
          <w:sz w:val="24"/>
        </w:rPr>
        <w:t>(</w:t>
      </w:r>
      <w:r>
        <w:rPr>
          <w:rFonts w:ascii="Times New Roman" w:hAnsi="Times New Roman" w:cs="Times New Roman"/>
          <w:sz w:val="24"/>
          <w:lang w:val="en-US"/>
        </w:rPr>
        <w:t>t</w:t>
      </w:r>
      <w:r w:rsidRPr="004916AD">
        <w:rPr>
          <w:rFonts w:ascii="Times New Roman" w:hAnsi="Times New Roman" w:cs="Times New Roman"/>
          <w:sz w:val="24"/>
        </w:rPr>
        <w:t>)</w:t>
      </w:r>
      <w:r>
        <w:rPr>
          <w:rFonts w:ascii="Times New Roman" w:hAnsi="Times New Roman" w:cs="Times New Roman"/>
          <w:sz w:val="24"/>
        </w:rPr>
        <w:t xml:space="preserve">. Ο ίδιος στόχος μπορεί να επιτευχθεί με το </w:t>
      </w:r>
      <w:r>
        <w:rPr>
          <w:rFonts w:ascii="Times New Roman" w:hAnsi="Times New Roman" w:cs="Times New Roman"/>
          <w:sz w:val="24"/>
          <w:lang w:val="en-US"/>
        </w:rPr>
        <w:t>Excel</w:t>
      </w:r>
      <w:r>
        <w:rPr>
          <w:rFonts w:ascii="Times New Roman" w:hAnsi="Times New Roman" w:cs="Times New Roman"/>
          <w:sz w:val="24"/>
        </w:rPr>
        <w:t>, αλλά πιστεύουμε πως ο ιστότοπος είναι πιο εύχρηστος και άμεσος. Προφανώς, είναι στην ευχέρεια του εκπαιδευτικού να επιλέξει ποια λύση ταιριάζει καλύτερα σε κάθε περίπτωση.</w:t>
      </w:r>
      <w:bookmarkStart w:id="0" w:name="_GoBack"/>
      <w:bookmarkEnd w:id="0"/>
    </w:p>
    <w:sectPr w:rsidR="005D13AC" w:rsidRPr="004916A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C4" w:rsidRDefault="002F50C4" w:rsidP="00375EF4">
      <w:pPr>
        <w:spacing w:after="0" w:line="240" w:lineRule="auto"/>
      </w:pPr>
      <w:r>
        <w:separator/>
      </w:r>
    </w:p>
  </w:endnote>
  <w:endnote w:type="continuationSeparator" w:id="0">
    <w:p w:rsidR="002F50C4" w:rsidRDefault="002F50C4" w:rsidP="003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4" w:rsidRPr="00B07255" w:rsidRDefault="00375EF4" w:rsidP="00375EF4">
    <w:pPr>
      <w:pStyle w:val="a5"/>
      <w:pBdr>
        <w:top w:val="thinThickSmallGap" w:sz="24" w:space="1" w:color="622423" w:themeColor="accent2" w:themeShade="7F"/>
      </w:pBdr>
      <w:rPr>
        <w:rFonts w:asciiTheme="majorHAnsi" w:eastAsiaTheme="majorEastAsia" w:hAnsiTheme="majorHAnsi" w:cstheme="majorBidi"/>
      </w:rPr>
    </w:pPr>
    <w:r>
      <w:t>Τάκης Λάζος</w:t>
    </w:r>
  </w:p>
  <w:p w:rsidR="00375EF4" w:rsidRDefault="00375EF4" w:rsidP="00375EF4">
    <w:pPr>
      <w:pStyle w:val="a5"/>
    </w:pPr>
    <w:r>
      <w:t>Φυσικός</w:t>
    </w:r>
  </w:p>
  <w:p w:rsidR="00375EF4" w:rsidRDefault="00375EF4" w:rsidP="00375EF4">
    <w:pPr>
      <w:pStyle w:val="a5"/>
    </w:pPr>
    <w:r>
      <w:t>Υπεύθυνος ΕΚΦΕ Ηλιούπολης</w:t>
    </w:r>
  </w:p>
  <w:p w:rsidR="00375EF4" w:rsidRDefault="00375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C4" w:rsidRDefault="002F50C4" w:rsidP="00375EF4">
      <w:pPr>
        <w:spacing w:after="0" w:line="240" w:lineRule="auto"/>
      </w:pPr>
      <w:r>
        <w:separator/>
      </w:r>
    </w:p>
  </w:footnote>
  <w:footnote w:type="continuationSeparator" w:id="0">
    <w:p w:rsidR="002F50C4" w:rsidRDefault="002F50C4" w:rsidP="0037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Τίτλος"/>
      <w:id w:val="77738743"/>
      <w:placeholder>
        <w:docPart w:val="3FCD560A0BB74972828FAA91AD784944"/>
      </w:placeholder>
      <w:dataBinding w:prefixMappings="xmlns:ns0='http://schemas.openxmlformats.org/package/2006/metadata/core-properties' xmlns:ns1='http://purl.org/dc/elements/1.1/'" w:xpath="/ns0:coreProperties[1]/ns1:title[1]" w:storeItemID="{6C3C8BC8-F283-45AE-878A-BAB7291924A1}"/>
      <w:text/>
    </w:sdtPr>
    <w:sdtEndPr/>
    <w:sdtContent>
      <w:p w:rsidR="00375EF4" w:rsidRDefault="00375EF4" w:rsidP="00375EF4">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B07255">
          <w:t>ΕΚΦΕ Ηλιούπολης</w:t>
        </w:r>
        <w:r w:rsidRPr="00B07255">
          <w:tab/>
        </w:r>
        <w:r w:rsidRPr="00B07255">
          <w:tab/>
          <w:t>2020-2021</w:t>
        </w:r>
      </w:p>
    </w:sdtContent>
  </w:sdt>
  <w:p w:rsidR="00375EF4" w:rsidRDefault="00375E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B91"/>
    <w:multiLevelType w:val="hybridMultilevel"/>
    <w:tmpl w:val="AFC233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5377F2"/>
    <w:multiLevelType w:val="hybridMultilevel"/>
    <w:tmpl w:val="64FC8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6A76DA"/>
    <w:multiLevelType w:val="hybridMultilevel"/>
    <w:tmpl w:val="D2FA5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83"/>
    <w:rsid w:val="00003D83"/>
    <w:rsid w:val="00007AFD"/>
    <w:rsid w:val="00021D20"/>
    <w:rsid w:val="000D283A"/>
    <w:rsid w:val="000D7890"/>
    <w:rsid w:val="00200AE2"/>
    <w:rsid w:val="002243B6"/>
    <w:rsid w:val="002645DC"/>
    <w:rsid w:val="002F50C4"/>
    <w:rsid w:val="00375EF4"/>
    <w:rsid w:val="003E463E"/>
    <w:rsid w:val="004657C1"/>
    <w:rsid w:val="004916AD"/>
    <w:rsid w:val="004962AD"/>
    <w:rsid w:val="004D12A1"/>
    <w:rsid w:val="005175CF"/>
    <w:rsid w:val="005B0C54"/>
    <w:rsid w:val="005B7FAA"/>
    <w:rsid w:val="005D13AC"/>
    <w:rsid w:val="00777096"/>
    <w:rsid w:val="007C40F6"/>
    <w:rsid w:val="008651C2"/>
    <w:rsid w:val="00865FE7"/>
    <w:rsid w:val="008A6C1E"/>
    <w:rsid w:val="00966CB0"/>
    <w:rsid w:val="009F6A31"/>
    <w:rsid w:val="00A9476D"/>
    <w:rsid w:val="00AF7A14"/>
    <w:rsid w:val="00B86826"/>
    <w:rsid w:val="00B9336C"/>
    <w:rsid w:val="00BA48CA"/>
    <w:rsid w:val="00BA7940"/>
    <w:rsid w:val="00CA3166"/>
    <w:rsid w:val="00D3533C"/>
    <w:rsid w:val="00D65FDA"/>
    <w:rsid w:val="00D863E1"/>
    <w:rsid w:val="00E170E0"/>
    <w:rsid w:val="00EC1C7A"/>
    <w:rsid w:val="00F178CA"/>
    <w:rsid w:val="00FD0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D83"/>
    <w:pPr>
      <w:ind w:left="720"/>
      <w:contextualSpacing/>
    </w:pPr>
  </w:style>
  <w:style w:type="paragraph" w:styleId="a4">
    <w:name w:val="header"/>
    <w:basedOn w:val="a"/>
    <w:link w:val="Char"/>
    <w:uiPriority w:val="99"/>
    <w:unhideWhenUsed/>
    <w:rsid w:val="00375EF4"/>
    <w:pPr>
      <w:tabs>
        <w:tab w:val="center" w:pos="4153"/>
        <w:tab w:val="right" w:pos="8306"/>
      </w:tabs>
      <w:spacing w:after="0" w:line="240" w:lineRule="auto"/>
    </w:pPr>
  </w:style>
  <w:style w:type="character" w:customStyle="1" w:styleId="Char">
    <w:name w:val="Κεφαλίδα Char"/>
    <w:basedOn w:val="a0"/>
    <w:link w:val="a4"/>
    <w:uiPriority w:val="99"/>
    <w:rsid w:val="00375EF4"/>
  </w:style>
  <w:style w:type="paragraph" w:styleId="a5">
    <w:name w:val="footer"/>
    <w:basedOn w:val="a"/>
    <w:link w:val="Char0"/>
    <w:uiPriority w:val="99"/>
    <w:unhideWhenUsed/>
    <w:rsid w:val="00375EF4"/>
    <w:pPr>
      <w:tabs>
        <w:tab w:val="center" w:pos="4153"/>
        <w:tab w:val="right" w:pos="8306"/>
      </w:tabs>
      <w:spacing w:after="0" w:line="240" w:lineRule="auto"/>
    </w:pPr>
  </w:style>
  <w:style w:type="character" w:customStyle="1" w:styleId="Char0">
    <w:name w:val="Υποσέλιδο Char"/>
    <w:basedOn w:val="a0"/>
    <w:link w:val="a5"/>
    <w:uiPriority w:val="99"/>
    <w:rsid w:val="00375EF4"/>
  </w:style>
  <w:style w:type="paragraph" w:styleId="a6">
    <w:name w:val="Balloon Text"/>
    <w:basedOn w:val="a"/>
    <w:link w:val="Char1"/>
    <w:uiPriority w:val="99"/>
    <w:semiHidden/>
    <w:unhideWhenUsed/>
    <w:rsid w:val="00375EF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D83"/>
    <w:pPr>
      <w:ind w:left="720"/>
      <w:contextualSpacing/>
    </w:pPr>
  </w:style>
  <w:style w:type="paragraph" w:styleId="a4">
    <w:name w:val="header"/>
    <w:basedOn w:val="a"/>
    <w:link w:val="Char"/>
    <w:uiPriority w:val="99"/>
    <w:unhideWhenUsed/>
    <w:rsid w:val="00375EF4"/>
    <w:pPr>
      <w:tabs>
        <w:tab w:val="center" w:pos="4153"/>
        <w:tab w:val="right" w:pos="8306"/>
      </w:tabs>
      <w:spacing w:after="0" w:line="240" w:lineRule="auto"/>
    </w:pPr>
  </w:style>
  <w:style w:type="character" w:customStyle="1" w:styleId="Char">
    <w:name w:val="Κεφαλίδα Char"/>
    <w:basedOn w:val="a0"/>
    <w:link w:val="a4"/>
    <w:uiPriority w:val="99"/>
    <w:rsid w:val="00375EF4"/>
  </w:style>
  <w:style w:type="paragraph" w:styleId="a5">
    <w:name w:val="footer"/>
    <w:basedOn w:val="a"/>
    <w:link w:val="Char0"/>
    <w:uiPriority w:val="99"/>
    <w:unhideWhenUsed/>
    <w:rsid w:val="00375EF4"/>
    <w:pPr>
      <w:tabs>
        <w:tab w:val="center" w:pos="4153"/>
        <w:tab w:val="right" w:pos="8306"/>
      </w:tabs>
      <w:spacing w:after="0" w:line="240" w:lineRule="auto"/>
    </w:pPr>
  </w:style>
  <w:style w:type="character" w:customStyle="1" w:styleId="Char0">
    <w:name w:val="Υποσέλιδο Char"/>
    <w:basedOn w:val="a0"/>
    <w:link w:val="a5"/>
    <w:uiPriority w:val="99"/>
    <w:rsid w:val="00375EF4"/>
  </w:style>
  <w:style w:type="paragraph" w:styleId="a6">
    <w:name w:val="Balloon Text"/>
    <w:basedOn w:val="a"/>
    <w:link w:val="Char1"/>
    <w:uiPriority w:val="99"/>
    <w:semiHidden/>
    <w:unhideWhenUsed/>
    <w:rsid w:val="00375EF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75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CD560A0BB74972828FAA91AD784944"/>
        <w:category>
          <w:name w:val="Γενικά"/>
          <w:gallery w:val="placeholder"/>
        </w:category>
        <w:types>
          <w:type w:val="bbPlcHdr"/>
        </w:types>
        <w:behaviors>
          <w:behavior w:val="content"/>
        </w:behaviors>
        <w:guid w:val="{DE59B364-D6C5-45BC-A7A2-2B454C147BFE}"/>
      </w:docPartPr>
      <w:docPartBody>
        <w:p w:rsidR="00BF3EE6" w:rsidRDefault="000F4D46" w:rsidP="000F4D46">
          <w:pPr>
            <w:pStyle w:val="3FCD560A0BB74972828FAA91AD784944"/>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46"/>
    <w:rsid w:val="000F4D46"/>
    <w:rsid w:val="00446EAD"/>
    <w:rsid w:val="00BF3EE6"/>
    <w:rsid w:val="00C94D11"/>
    <w:rsid w:val="00CC0F7B"/>
    <w:rsid w:val="00DC6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7D6EE52A24763A1C448D33148234A">
    <w:name w:val="BAB7D6EE52A24763A1C448D33148234A"/>
    <w:rsid w:val="000F4D46"/>
  </w:style>
  <w:style w:type="paragraph" w:customStyle="1" w:styleId="3FCD560A0BB74972828FAA91AD784944">
    <w:name w:val="3FCD560A0BB74972828FAA91AD784944"/>
    <w:rsid w:val="000F4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B7D6EE52A24763A1C448D33148234A">
    <w:name w:val="BAB7D6EE52A24763A1C448D33148234A"/>
    <w:rsid w:val="000F4D46"/>
  </w:style>
  <w:style w:type="paragraph" w:customStyle="1" w:styleId="3FCD560A0BB74972828FAA91AD784944">
    <w:name w:val="3FCD560A0BB74972828FAA91AD784944"/>
    <w:rsid w:val="000F4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747</Words>
  <Characters>4040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ΕΚΦΕ Ηλιούπολης		2020-2021</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ΕΚΦΕ Ηλιούπολης		2020-2021</dc:title>
  <dc:creator>tak</dc:creator>
  <cp:lastModifiedBy>tak</cp:lastModifiedBy>
  <cp:revision>9</cp:revision>
  <dcterms:created xsi:type="dcterms:W3CDTF">2021-02-10T13:26:00Z</dcterms:created>
  <dcterms:modified xsi:type="dcterms:W3CDTF">2021-02-18T14:17:00Z</dcterms:modified>
</cp:coreProperties>
</file>